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E4" w:rsidRDefault="00E86BAD" w:rsidP="00D018E3">
      <w:pPr>
        <w:jc w:val="center"/>
        <w:rPr>
          <w:rFonts w:ascii="標楷體" w:eastAsia="標楷體" w:hAnsi="標楷體"/>
          <w:sz w:val="32"/>
        </w:rPr>
      </w:pPr>
      <w:r w:rsidRPr="00E86BAD">
        <w:rPr>
          <w:rFonts w:ascii="標楷體" w:eastAsia="標楷體" w:hAnsi="標楷體" w:hint="eastAsia"/>
          <w:sz w:val="32"/>
        </w:rPr>
        <w:t>嘉義市</w:t>
      </w:r>
      <w:r w:rsidR="00EC6AB8">
        <w:rPr>
          <w:rFonts w:ascii="標楷體" w:eastAsia="標楷體" w:hAnsi="標楷體" w:hint="eastAsia"/>
          <w:sz w:val="32"/>
        </w:rPr>
        <w:t>專業服務</w:t>
      </w:r>
      <w:r w:rsidR="000A1ADD">
        <w:rPr>
          <w:rFonts w:ascii="標楷體" w:eastAsia="標楷體" w:hAnsi="標楷體" w:hint="eastAsia"/>
          <w:sz w:val="32"/>
        </w:rPr>
        <w:t>單位</w:t>
      </w:r>
      <w:r w:rsidRPr="00E86BAD">
        <w:rPr>
          <w:rFonts w:ascii="標楷體" w:eastAsia="標楷體" w:hAnsi="標楷體" w:hint="eastAsia"/>
          <w:sz w:val="32"/>
        </w:rPr>
        <w:t>特約</w:t>
      </w:r>
      <w:r w:rsidR="00811CAE" w:rsidRPr="00811CAE">
        <w:rPr>
          <w:rFonts w:ascii="標楷體" w:eastAsia="標楷體" w:hAnsi="標楷體" w:hint="eastAsia"/>
          <w:sz w:val="32"/>
        </w:rPr>
        <w:t>申請</w:t>
      </w:r>
      <w:r w:rsidR="00483FBB">
        <w:rPr>
          <w:rFonts w:ascii="標楷體" w:eastAsia="標楷體" w:hAnsi="標楷體" w:hint="eastAsia"/>
          <w:sz w:val="32"/>
        </w:rPr>
        <w:t>書面審查</w:t>
      </w:r>
      <w:r w:rsidR="00811CAE" w:rsidRPr="00811CAE">
        <w:rPr>
          <w:rFonts w:ascii="標楷體" w:eastAsia="標楷體" w:hAnsi="標楷體" w:hint="eastAsia"/>
          <w:sz w:val="32"/>
        </w:rPr>
        <w:t>作業須知</w:t>
      </w:r>
    </w:p>
    <w:p w:rsidR="001018B6" w:rsidRPr="00082122" w:rsidRDefault="001018B6" w:rsidP="006806FC">
      <w:pPr>
        <w:pStyle w:val="a9"/>
        <w:numPr>
          <w:ilvl w:val="0"/>
          <w:numId w:val="1"/>
        </w:numPr>
        <w:tabs>
          <w:tab w:val="left" w:pos="567"/>
        </w:tabs>
        <w:spacing w:line="600" w:lineRule="exact"/>
        <w:ind w:leftChars="0"/>
        <w:contextualSpacing/>
        <w:rPr>
          <w:rFonts w:ascii="標楷體" w:eastAsia="標楷體" w:hAnsi="標楷體"/>
          <w:b/>
          <w:sz w:val="28"/>
          <w:szCs w:val="28"/>
        </w:rPr>
      </w:pPr>
      <w:r w:rsidRPr="00082122">
        <w:rPr>
          <w:rFonts w:ascii="標楷體" w:eastAsia="標楷體" w:hAnsi="標楷體" w:hint="eastAsia"/>
          <w:b/>
          <w:sz w:val="28"/>
          <w:szCs w:val="28"/>
        </w:rPr>
        <w:t>依據</w:t>
      </w:r>
      <w:r w:rsidR="0008212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018B6" w:rsidRPr="001018B6" w:rsidRDefault="001018B6" w:rsidP="006806FC">
      <w:pPr>
        <w:pStyle w:val="a9"/>
        <w:numPr>
          <w:ilvl w:val="0"/>
          <w:numId w:val="2"/>
        </w:numPr>
        <w:tabs>
          <w:tab w:val="left" w:pos="567"/>
        </w:tabs>
        <w:spacing w:line="60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1018B6">
        <w:rPr>
          <w:rFonts w:ascii="標楷體" w:eastAsia="標楷體" w:hAnsi="標楷體"/>
          <w:sz w:val="28"/>
          <w:szCs w:val="28"/>
        </w:rPr>
        <w:t>長期照顧服務法。</w:t>
      </w:r>
    </w:p>
    <w:p w:rsidR="001018B6" w:rsidRPr="001018B6" w:rsidRDefault="001018B6" w:rsidP="006806FC">
      <w:pPr>
        <w:pStyle w:val="a9"/>
        <w:numPr>
          <w:ilvl w:val="0"/>
          <w:numId w:val="2"/>
        </w:numPr>
        <w:tabs>
          <w:tab w:val="left" w:pos="567"/>
        </w:tabs>
        <w:spacing w:line="60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1018B6">
        <w:rPr>
          <w:rFonts w:ascii="標楷體" w:eastAsia="標楷體" w:hAnsi="標楷體"/>
          <w:sz w:val="28"/>
          <w:szCs w:val="28"/>
        </w:rPr>
        <w:t>長期照顧特約</w:t>
      </w:r>
      <w:bookmarkStart w:id="0" w:name="_GoBack"/>
      <w:bookmarkEnd w:id="0"/>
      <w:r w:rsidRPr="001018B6">
        <w:rPr>
          <w:rFonts w:ascii="標楷體" w:eastAsia="標楷體" w:hAnsi="標楷體"/>
          <w:sz w:val="28"/>
          <w:szCs w:val="28"/>
        </w:rPr>
        <w:t>管理辦法。</w:t>
      </w:r>
    </w:p>
    <w:p w:rsidR="001018B6" w:rsidRDefault="001018B6" w:rsidP="006806FC">
      <w:pPr>
        <w:pStyle w:val="a9"/>
        <w:numPr>
          <w:ilvl w:val="0"/>
          <w:numId w:val="2"/>
        </w:numPr>
        <w:tabs>
          <w:tab w:val="left" w:pos="567"/>
        </w:tabs>
        <w:spacing w:line="60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1018B6">
        <w:rPr>
          <w:rFonts w:ascii="標楷體" w:eastAsia="標楷體" w:hAnsi="標楷體"/>
          <w:sz w:val="28"/>
          <w:szCs w:val="28"/>
        </w:rPr>
        <w:t>長期照顧服務申請及給付辦法。</w:t>
      </w:r>
    </w:p>
    <w:p w:rsidR="00CD394F" w:rsidRPr="001018B6" w:rsidRDefault="0008684C" w:rsidP="006806FC">
      <w:pPr>
        <w:pStyle w:val="a9"/>
        <w:numPr>
          <w:ilvl w:val="0"/>
          <w:numId w:val="2"/>
        </w:numPr>
        <w:tabs>
          <w:tab w:val="left" w:pos="567"/>
        </w:tabs>
        <w:spacing w:line="60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長照專業服務手冊。</w:t>
      </w:r>
    </w:p>
    <w:p w:rsidR="007F64F5" w:rsidRPr="00082122" w:rsidRDefault="00811CAE" w:rsidP="00ED6DF4">
      <w:pPr>
        <w:pStyle w:val="a9"/>
        <w:numPr>
          <w:ilvl w:val="0"/>
          <w:numId w:val="1"/>
        </w:numPr>
        <w:tabs>
          <w:tab w:val="left" w:pos="567"/>
        </w:tabs>
        <w:ind w:leftChars="0"/>
        <w:contextualSpacing/>
        <w:rPr>
          <w:rFonts w:ascii="標楷體" w:eastAsia="標楷體" w:hAnsi="標楷體"/>
          <w:b/>
          <w:sz w:val="28"/>
        </w:rPr>
      </w:pPr>
      <w:r w:rsidRPr="00082122">
        <w:rPr>
          <w:rFonts w:ascii="標楷體" w:eastAsia="標楷體" w:hAnsi="標楷體" w:hint="eastAsia"/>
          <w:b/>
          <w:sz w:val="28"/>
        </w:rPr>
        <w:t>目的</w:t>
      </w:r>
      <w:r w:rsidR="00082122">
        <w:rPr>
          <w:rFonts w:ascii="標楷體" w:eastAsia="標楷體" w:hAnsi="標楷體" w:hint="eastAsia"/>
          <w:b/>
          <w:sz w:val="28"/>
        </w:rPr>
        <w:t>：</w:t>
      </w:r>
    </w:p>
    <w:p w:rsidR="00E86BAD" w:rsidRDefault="00CD394F" w:rsidP="00ED6DF4">
      <w:pPr>
        <w:ind w:leftChars="236" w:left="566" w:firstLine="1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為確保申請</w:t>
      </w:r>
      <w:r w:rsidRPr="007F64F5">
        <w:rPr>
          <w:rFonts w:ascii="標楷體" w:eastAsia="標楷體" w:hAnsi="標楷體" w:hint="eastAsia"/>
          <w:sz w:val="28"/>
        </w:rPr>
        <w:t>長期照顧</w:t>
      </w:r>
      <w:r w:rsidR="00483FBB">
        <w:rPr>
          <w:rFonts w:ascii="標楷體" w:eastAsia="標楷體" w:hAnsi="標楷體" w:hint="eastAsia"/>
          <w:sz w:val="28"/>
        </w:rPr>
        <w:t>特約單位</w:t>
      </w:r>
      <w:r>
        <w:rPr>
          <w:rFonts w:ascii="標楷體" w:eastAsia="標楷體" w:hAnsi="標楷體" w:hint="eastAsia"/>
          <w:sz w:val="28"/>
        </w:rPr>
        <w:t>具備提供專業服務的能力及品質</w:t>
      </w:r>
      <w:r w:rsidR="007F64F5" w:rsidRPr="007F64F5">
        <w:rPr>
          <w:rFonts w:ascii="標楷體" w:eastAsia="標楷體" w:hAnsi="標楷體" w:hint="eastAsia"/>
          <w:sz w:val="28"/>
        </w:rPr>
        <w:t>，特辦理</w:t>
      </w:r>
      <w:r w:rsidR="00EC6AB8">
        <w:rPr>
          <w:rFonts w:ascii="標楷體" w:eastAsia="標楷體" w:hAnsi="標楷體" w:hint="eastAsia"/>
          <w:sz w:val="28"/>
        </w:rPr>
        <w:t>專業服務</w:t>
      </w:r>
      <w:r w:rsidR="007F64F5" w:rsidRPr="007F64F5">
        <w:rPr>
          <w:rFonts w:ascii="標楷體" w:eastAsia="標楷體" w:hAnsi="標楷體" w:hint="eastAsia"/>
          <w:sz w:val="28"/>
        </w:rPr>
        <w:t>單位</w:t>
      </w:r>
      <w:r w:rsidR="00483FBB">
        <w:rPr>
          <w:rFonts w:ascii="標楷體" w:eastAsia="標楷體" w:hAnsi="標楷體" w:hint="eastAsia"/>
          <w:sz w:val="28"/>
        </w:rPr>
        <w:t>特約申請書面審查作業</w:t>
      </w:r>
      <w:r w:rsidR="00E50B26">
        <w:rPr>
          <w:rFonts w:ascii="標楷體" w:eastAsia="標楷體" w:hAnsi="標楷體" w:hint="eastAsia"/>
          <w:sz w:val="28"/>
        </w:rPr>
        <w:t>。</w:t>
      </w:r>
    </w:p>
    <w:p w:rsidR="00B904F3" w:rsidRDefault="00B904F3" w:rsidP="00ED6DF4">
      <w:pPr>
        <w:pStyle w:val="a9"/>
        <w:numPr>
          <w:ilvl w:val="0"/>
          <w:numId w:val="1"/>
        </w:numPr>
        <w:tabs>
          <w:tab w:val="left" w:pos="567"/>
        </w:tabs>
        <w:ind w:leftChars="0"/>
        <w:contextualSpacing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申請資格：</w:t>
      </w:r>
    </w:p>
    <w:p w:rsidR="00B904F3" w:rsidRPr="00B904F3" w:rsidRDefault="00B904F3" w:rsidP="00ED6DF4">
      <w:pPr>
        <w:pStyle w:val="a9"/>
        <w:numPr>
          <w:ilvl w:val="0"/>
          <w:numId w:val="27"/>
        </w:numPr>
        <w:tabs>
          <w:tab w:val="left" w:pos="567"/>
        </w:tabs>
        <w:ind w:leftChars="0" w:left="567" w:hanging="567"/>
        <w:contextualSpacing/>
        <w:rPr>
          <w:rFonts w:ascii="標楷體" w:eastAsia="標楷體" w:hAnsi="標楷體"/>
          <w:sz w:val="28"/>
        </w:rPr>
      </w:pPr>
      <w:r w:rsidRPr="00B904F3">
        <w:rPr>
          <w:rFonts w:ascii="標楷體" w:eastAsia="標楷體" w:hAnsi="標楷體" w:hint="eastAsia"/>
          <w:sz w:val="28"/>
        </w:rPr>
        <w:t>具</w:t>
      </w:r>
      <w:proofErr w:type="gramStart"/>
      <w:r w:rsidRPr="00B904F3">
        <w:rPr>
          <w:rFonts w:ascii="標楷體" w:eastAsia="標楷體" w:hAnsi="標楷體" w:hint="eastAsia"/>
          <w:sz w:val="28"/>
        </w:rPr>
        <w:t>醫事照</w:t>
      </w:r>
      <w:proofErr w:type="gramEnd"/>
      <w:r w:rsidRPr="00B904F3">
        <w:rPr>
          <w:rFonts w:ascii="標楷體" w:eastAsia="標楷體" w:hAnsi="標楷體" w:hint="eastAsia"/>
          <w:sz w:val="28"/>
        </w:rPr>
        <w:t>護服務之</w:t>
      </w:r>
      <w:proofErr w:type="gramStart"/>
      <w:r w:rsidRPr="00B904F3">
        <w:rPr>
          <w:rFonts w:ascii="標楷體" w:eastAsia="標楷體" w:hAnsi="標楷體" w:hint="eastAsia"/>
          <w:sz w:val="28"/>
        </w:rPr>
        <w:t>居家式長照</w:t>
      </w:r>
      <w:proofErr w:type="gramEnd"/>
      <w:r w:rsidRPr="00B904F3">
        <w:rPr>
          <w:rFonts w:ascii="標楷體" w:eastAsia="標楷體" w:hAnsi="標楷體" w:hint="eastAsia"/>
          <w:sz w:val="28"/>
        </w:rPr>
        <w:t>機構或設有具</w:t>
      </w:r>
      <w:proofErr w:type="gramStart"/>
      <w:r w:rsidRPr="00B904F3">
        <w:rPr>
          <w:rFonts w:ascii="標楷體" w:eastAsia="標楷體" w:hAnsi="標楷體" w:hint="eastAsia"/>
          <w:sz w:val="28"/>
        </w:rPr>
        <w:t>醫事照</w:t>
      </w:r>
      <w:proofErr w:type="gramEnd"/>
      <w:r w:rsidRPr="00B904F3">
        <w:rPr>
          <w:rFonts w:ascii="標楷體" w:eastAsia="標楷體" w:hAnsi="標楷體" w:hint="eastAsia"/>
          <w:sz w:val="28"/>
        </w:rPr>
        <w:t>護服務之居家式服務之</w:t>
      </w:r>
      <w:proofErr w:type="gramStart"/>
      <w:r w:rsidRPr="00B904F3">
        <w:rPr>
          <w:rFonts w:ascii="標楷體" w:eastAsia="標楷體" w:hAnsi="標楷體" w:hint="eastAsia"/>
          <w:sz w:val="28"/>
        </w:rPr>
        <w:t>綜合式長照</w:t>
      </w:r>
      <w:proofErr w:type="gramEnd"/>
      <w:r w:rsidRPr="00B904F3">
        <w:rPr>
          <w:rFonts w:ascii="標楷體" w:eastAsia="標楷體" w:hAnsi="標楷體" w:hint="eastAsia"/>
          <w:sz w:val="28"/>
        </w:rPr>
        <w:t>機構</w:t>
      </w:r>
      <w:r w:rsidR="00ED6DF4">
        <w:rPr>
          <w:rFonts w:ascii="標楷體" w:eastAsia="標楷體" w:hAnsi="標楷體" w:hint="eastAsia"/>
          <w:sz w:val="28"/>
        </w:rPr>
        <w:t>。(</w:t>
      </w:r>
      <w:proofErr w:type="gramStart"/>
      <w:r w:rsidR="00ED6DF4">
        <w:rPr>
          <w:rFonts w:ascii="標楷體" w:eastAsia="標楷體" w:hAnsi="標楷體" w:hint="eastAsia"/>
          <w:sz w:val="28"/>
        </w:rPr>
        <w:t>全碼別皆</w:t>
      </w:r>
      <w:proofErr w:type="gramEnd"/>
      <w:r w:rsidR="00ED6DF4">
        <w:rPr>
          <w:rFonts w:ascii="標楷體" w:eastAsia="標楷體" w:hAnsi="標楷體" w:hint="eastAsia"/>
          <w:sz w:val="28"/>
        </w:rPr>
        <w:t>需)</w:t>
      </w:r>
    </w:p>
    <w:p w:rsidR="00B904F3" w:rsidRPr="00B904F3" w:rsidRDefault="00B904F3" w:rsidP="00ED6DF4">
      <w:pPr>
        <w:pStyle w:val="a9"/>
        <w:numPr>
          <w:ilvl w:val="0"/>
          <w:numId w:val="27"/>
        </w:numPr>
        <w:tabs>
          <w:tab w:val="left" w:pos="567"/>
        </w:tabs>
        <w:ind w:leftChars="0" w:left="567" w:hanging="567"/>
        <w:contextualSpacing/>
        <w:rPr>
          <w:rFonts w:ascii="標楷體" w:eastAsia="標楷體" w:hAnsi="標楷體"/>
          <w:sz w:val="28"/>
        </w:rPr>
      </w:pPr>
      <w:r w:rsidRPr="00B904F3">
        <w:rPr>
          <w:rFonts w:ascii="標楷體" w:eastAsia="標楷體" w:hAnsi="標楷體" w:hint="eastAsia"/>
          <w:sz w:val="28"/>
        </w:rPr>
        <w:t>醫療(事)機構</w:t>
      </w:r>
      <w:r w:rsidR="00ED6DF4">
        <w:rPr>
          <w:rFonts w:ascii="標楷體" w:eastAsia="標楷體" w:hAnsi="標楷體" w:hint="eastAsia"/>
          <w:sz w:val="28"/>
        </w:rPr>
        <w:t>。(CD02除外)</w:t>
      </w:r>
    </w:p>
    <w:p w:rsidR="00B904F3" w:rsidRPr="00B904F3" w:rsidRDefault="00B904F3" w:rsidP="00ED6DF4">
      <w:pPr>
        <w:pStyle w:val="a9"/>
        <w:numPr>
          <w:ilvl w:val="0"/>
          <w:numId w:val="27"/>
        </w:numPr>
        <w:tabs>
          <w:tab w:val="left" w:pos="567"/>
        </w:tabs>
        <w:ind w:leftChars="0" w:left="567" w:hanging="567"/>
        <w:contextualSpacing/>
        <w:rPr>
          <w:rFonts w:ascii="標楷體" w:eastAsia="標楷體" w:hAnsi="標楷體"/>
          <w:sz w:val="28"/>
        </w:rPr>
      </w:pPr>
      <w:r w:rsidRPr="00B904F3">
        <w:rPr>
          <w:rFonts w:ascii="標楷體" w:eastAsia="標楷體" w:hAnsi="標楷體" w:hint="eastAsia"/>
          <w:sz w:val="28"/>
        </w:rPr>
        <w:t>社會工作師事務所</w:t>
      </w:r>
      <w:r w:rsidR="00ED6DF4">
        <w:rPr>
          <w:rFonts w:ascii="標楷體" w:eastAsia="標楷體" w:hAnsi="標楷體" w:hint="eastAsia"/>
          <w:sz w:val="28"/>
        </w:rPr>
        <w:t>。(CA08及CB</w:t>
      </w:r>
      <w:proofErr w:type="gramStart"/>
      <w:r w:rsidR="00ED6DF4">
        <w:rPr>
          <w:rFonts w:ascii="標楷體" w:eastAsia="標楷體" w:hAnsi="標楷體" w:hint="eastAsia"/>
          <w:sz w:val="28"/>
        </w:rPr>
        <w:t>類碼別皆</w:t>
      </w:r>
      <w:proofErr w:type="gramEnd"/>
      <w:r w:rsidR="00ED6DF4">
        <w:rPr>
          <w:rFonts w:ascii="標楷體" w:eastAsia="標楷體" w:hAnsi="標楷體" w:hint="eastAsia"/>
          <w:sz w:val="28"/>
        </w:rPr>
        <w:t>需)</w:t>
      </w:r>
    </w:p>
    <w:p w:rsidR="00B904F3" w:rsidRPr="00B904F3" w:rsidRDefault="00B904F3" w:rsidP="00ED6DF4">
      <w:pPr>
        <w:pStyle w:val="a9"/>
        <w:numPr>
          <w:ilvl w:val="0"/>
          <w:numId w:val="27"/>
        </w:numPr>
        <w:tabs>
          <w:tab w:val="left" w:pos="567"/>
        </w:tabs>
        <w:ind w:leftChars="0" w:left="567" w:hanging="567"/>
        <w:contextualSpacing/>
        <w:rPr>
          <w:rFonts w:ascii="標楷體" w:eastAsia="標楷體" w:hAnsi="標楷體"/>
          <w:sz w:val="28"/>
        </w:rPr>
      </w:pPr>
      <w:r w:rsidRPr="00B904F3">
        <w:rPr>
          <w:rFonts w:ascii="標楷體" w:eastAsia="標楷體" w:hAnsi="標楷體" w:hint="eastAsia"/>
          <w:sz w:val="28"/>
        </w:rPr>
        <w:t>聘有專任護理人員之醫療(事)機構</w:t>
      </w:r>
      <w:r w:rsidR="00ED6DF4">
        <w:rPr>
          <w:rFonts w:ascii="標楷體" w:eastAsia="標楷體" w:hAnsi="標楷體" w:hint="eastAsia"/>
          <w:sz w:val="28"/>
        </w:rPr>
        <w:t>。(CD02碼別)</w:t>
      </w:r>
    </w:p>
    <w:p w:rsidR="00014234" w:rsidRPr="00B904F3" w:rsidRDefault="00014234" w:rsidP="00ED6DF4">
      <w:pPr>
        <w:pStyle w:val="a9"/>
        <w:numPr>
          <w:ilvl w:val="0"/>
          <w:numId w:val="1"/>
        </w:numPr>
        <w:tabs>
          <w:tab w:val="left" w:pos="567"/>
        </w:tabs>
        <w:ind w:leftChars="0" w:left="567" w:hanging="567"/>
        <w:contextualSpacing/>
        <w:rPr>
          <w:rFonts w:ascii="標楷體" w:eastAsia="標楷體" w:hAnsi="標楷體"/>
          <w:b/>
          <w:sz w:val="28"/>
        </w:rPr>
      </w:pPr>
      <w:r w:rsidRPr="00B904F3">
        <w:rPr>
          <w:rFonts w:ascii="標楷體" w:eastAsia="標楷體" w:hAnsi="標楷體"/>
          <w:sz w:val="28"/>
          <w:szCs w:val="28"/>
        </w:rPr>
        <w:t>申請參加審查之特約單位應以具備能提供3種(含)</w:t>
      </w:r>
      <w:proofErr w:type="gramStart"/>
      <w:r w:rsidRPr="00B904F3">
        <w:rPr>
          <w:rFonts w:ascii="標楷體" w:eastAsia="標楷體" w:hAnsi="標楷體"/>
          <w:sz w:val="28"/>
          <w:szCs w:val="28"/>
        </w:rPr>
        <w:t>碼別以上</w:t>
      </w:r>
      <w:proofErr w:type="gramEnd"/>
      <w:r w:rsidRPr="00B904F3">
        <w:rPr>
          <w:rFonts w:ascii="標楷體" w:eastAsia="標楷體" w:hAnsi="標楷體"/>
          <w:sz w:val="28"/>
          <w:szCs w:val="28"/>
        </w:rPr>
        <w:t>服務項目為原則。</w:t>
      </w:r>
    </w:p>
    <w:p w:rsidR="00211D79" w:rsidRPr="00014234" w:rsidRDefault="00DD41C5" w:rsidP="00ED6DF4">
      <w:pPr>
        <w:pStyle w:val="a9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</w:rPr>
      </w:pPr>
      <w:r w:rsidRPr="00211D79">
        <w:rPr>
          <w:rFonts w:ascii="標楷體" w:eastAsia="標楷體" w:hAnsi="標楷體" w:hint="eastAsia"/>
          <w:b/>
          <w:sz w:val="28"/>
        </w:rPr>
        <w:t>審查方式:</w:t>
      </w:r>
    </w:p>
    <w:p w:rsidR="004417BA" w:rsidRDefault="00DD41C5" w:rsidP="00ED6DF4">
      <w:pPr>
        <w:pStyle w:val="a9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8"/>
        </w:rPr>
      </w:pPr>
      <w:r w:rsidRPr="004417BA">
        <w:rPr>
          <w:rFonts w:ascii="標楷體" w:eastAsia="標楷體" w:hAnsi="標楷體" w:hint="eastAsia"/>
          <w:sz w:val="28"/>
        </w:rPr>
        <w:t>初審：</w:t>
      </w:r>
    </w:p>
    <w:p w:rsidR="004417BA" w:rsidRDefault="00DD41C5" w:rsidP="001F551E">
      <w:pPr>
        <w:pStyle w:val="a9"/>
        <w:spacing w:line="600" w:lineRule="exact"/>
        <w:ind w:leftChars="0" w:left="567"/>
        <w:rPr>
          <w:rFonts w:ascii="標楷體" w:eastAsia="標楷體" w:hAnsi="標楷體"/>
          <w:sz w:val="28"/>
        </w:rPr>
      </w:pPr>
      <w:r w:rsidRPr="004417BA">
        <w:rPr>
          <w:rFonts w:ascii="標楷體" w:eastAsia="標楷體" w:hAnsi="標楷體" w:hint="eastAsia"/>
          <w:sz w:val="28"/>
        </w:rPr>
        <w:t>本</w:t>
      </w:r>
      <w:r w:rsidR="00B426BD" w:rsidRPr="004417BA">
        <w:rPr>
          <w:rFonts w:ascii="標楷體" w:eastAsia="標楷體" w:hAnsi="標楷體" w:hint="eastAsia"/>
          <w:sz w:val="28"/>
        </w:rPr>
        <w:t>中心</w:t>
      </w:r>
      <w:r w:rsidR="00F07D90">
        <w:rPr>
          <w:rFonts w:ascii="標楷體" w:eastAsia="標楷體" w:hAnsi="標楷體" w:hint="eastAsia"/>
          <w:sz w:val="28"/>
        </w:rPr>
        <w:t>針對</w:t>
      </w:r>
      <w:r w:rsidRPr="004417BA">
        <w:rPr>
          <w:rFonts w:ascii="標楷體" w:eastAsia="標楷體" w:hAnsi="標楷體" w:hint="eastAsia"/>
          <w:sz w:val="28"/>
        </w:rPr>
        <w:t>書面資料及資格條件進行</w:t>
      </w:r>
      <w:r w:rsidR="00F07D90">
        <w:rPr>
          <w:rFonts w:ascii="標楷體" w:eastAsia="標楷體" w:hAnsi="標楷體" w:hint="eastAsia"/>
          <w:sz w:val="28"/>
        </w:rPr>
        <w:t>書面審查，倘</w:t>
      </w:r>
      <w:r w:rsidRPr="004417BA">
        <w:rPr>
          <w:rFonts w:ascii="標楷體" w:eastAsia="標楷體" w:hAnsi="標楷體" w:hint="eastAsia"/>
          <w:sz w:val="28"/>
        </w:rPr>
        <w:t>資料遺漏</w:t>
      </w:r>
      <w:r w:rsidR="00F07D90">
        <w:rPr>
          <w:rFonts w:ascii="標楷體" w:eastAsia="標楷體" w:hAnsi="標楷體" w:hint="eastAsia"/>
          <w:sz w:val="28"/>
        </w:rPr>
        <w:t>未</w:t>
      </w:r>
      <w:proofErr w:type="gramStart"/>
      <w:r w:rsidR="00F07D90">
        <w:rPr>
          <w:rFonts w:ascii="標楷體" w:eastAsia="標楷體" w:hAnsi="標楷體" w:hint="eastAsia"/>
          <w:sz w:val="28"/>
        </w:rPr>
        <w:t>依限補送</w:t>
      </w:r>
      <w:proofErr w:type="gramEnd"/>
      <w:r w:rsidR="00F07D90">
        <w:rPr>
          <w:rFonts w:ascii="標楷體" w:eastAsia="標楷體" w:hAnsi="標楷體" w:hint="eastAsia"/>
          <w:sz w:val="28"/>
        </w:rPr>
        <w:t>者</w:t>
      </w:r>
      <w:r w:rsidRPr="004417BA">
        <w:rPr>
          <w:rFonts w:ascii="標楷體" w:eastAsia="標楷體" w:hAnsi="標楷體" w:hint="eastAsia"/>
          <w:sz w:val="28"/>
        </w:rPr>
        <w:t>視同放棄；初審符合資格者，始得參與</w:t>
      </w:r>
      <w:proofErr w:type="gramStart"/>
      <w:r w:rsidRPr="004417BA">
        <w:rPr>
          <w:rFonts w:ascii="標楷體" w:eastAsia="標楷體" w:hAnsi="標楷體" w:hint="eastAsia"/>
          <w:sz w:val="28"/>
        </w:rPr>
        <w:t>複</w:t>
      </w:r>
      <w:proofErr w:type="gramEnd"/>
      <w:r w:rsidRPr="004417BA">
        <w:rPr>
          <w:rFonts w:ascii="標楷體" w:eastAsia="標楷體" w:hAnsi="標楷體" w:hint="eastAsia"/>
          <w:sz w:val="28"/>
        </w:rPr>
        <w:t>審。</w:t>
      </w:r>
    </w:p>
    <w:p w:rsidR="004417BA" w:rsidRDefault="00DD41C5" w:rsidP="006806FC">
      <w:pPr>
        <w:pStyle w:val="a9"/>
        <w:numPr>
          <w:ilvl w:val="0"/>
          <w:numId w:val="3"/>
        </w:numPr>
        <w:spacing w:line="600" w:lineRule="exact"/>
        <w:ind w:leftChars="0" w:left="567" w:hanging="567"/>
        <w:rPr>
          <w:rFonts w:ascii="標楷體" w:eastAsia="標楷體" w:hAnsi="標楷體"/>
          <w:sz w:val="28"/>
        </w:rPr>
      </w:pPr>
      <w:proofErr w:type="gramStart"/>
      <w:r w:rsidRPr="004417BA">
        <w:rPr>
          <w:rFonts w:ascii="標楷體" w:eastAsia="標楷體" w:hAnsi="標楷體" w:hint="eastAsia"/>
          <w:sz w:val="28"/>
        </w:rPr>
        <w:lastRenderedPageBreak/>
        <w:t>複</w:t>
      </w:r>
      <w:proofErr w:type="gramEnd"/>
      <w:r w:rsidRPr="004417BA">
        <w:rPr>
          <w:rFonts w:ascii="標楷體" w:eastAsia="標楷體" w:hAnsi="標楷體" w:hint="eastAsia"/>
          <w:sz w:val="28"/>
        </w:rPr>
        <w:t>審：</w:t>
      </w:r>
    </w:p>
    <w:p w:rsidR="00E830C4" w:rsidRDefault="008F5BE7" w:rsidP="006806FC">
      <w:pPr>
        <w:pStyle w:val="a9"/>
        <w:numPr>
          <w:ilvl w:val="0"/>
          <w:numId w:val="22"/>
        </w:numPr>
        <w:spacing w:line="600" w:lineRule="exact"/>
        <w:ind w:leftChars="0" w:left="567" w:hanging="567"/>
        <w:rPr>
          <w:rFonts w:ascii="標楷體" w:eastAsia="標楷體" w:hAnsi="標楷體"/>
          <w:sz w:val="28"/>
        </w:rPr>
      </w:pPr>
      <w:r w:rsidRPr="005F4C51">
        <w:rPr>
          <w:rFonts w:ascii="標楷體" w:eastAsia="標楷體" w:hAnsi="標楷體" w:hint="eastAsia"/>
          <w:sz w:val="28"/>
        </w:rPr>
        <w:t>由本中心邀請</w:t>
      </w:r>
      <w:r w:rsidR="00211D79" w:rsidRPr="005F4C51">
        <w:rPr>
          <w:rFonts w:ascii="標楷體" w:eastAsia="標楷體" w:hAnsi="標楷體" w:hint="eastAsia"/>
          <w:sz w:val="28"/>
        </w:rPr>
        <w:t>2</w:t>
      </w:r>
      <w:r w:rsidR="005C28D4" w:rsidRPr="005F4C51">
        <w:rPr>
          <w:rFonts w:ascii="標楷體" w:eastAsia="標楷體" w:hAnsi="標楷體" w:hint="eastAsia"/>
          <w:sz w:val="28"/>
        </w:rPr>
        <w:t>位外聘</w:t>
      </w:r>
      <w:r w:rsidRPr="005F4C51">
        <w:rPr>
          <w:rFonts w:ascii="標楷體" w:eastAsia="標楷體" w:hAnsi="標楷體" w:hint="eastAsia"/>
          <w:sz w:val="28"/>
        </w:rPr>
        <w:t>委員</w:t>
      </w:r>
      <w:r w:rsidR="00293C6C" w:rsidRPr="005F4C51">
        <w:rPr>
          <w:rFonts w:ascii="標楷體" w:eastAsia="標楷體" w:hAnsi="標楷體" w:hint="eastAsia"/>
          <w:sz w:val="28"/>
        </w:rPr>
        <w:t>擔任</w:t>
      </w:r>
      <w:proofErr w:type="gramStart"/>
      <w:r w:rsidR="00F07D90">
        <w:rPr>
          <w:rFonts w:ascii="標楷體" w:eastAsia="標楷體" w:hAnsi="標楷體" w:hint="eastAsia"/>
          <w:sz w:val="28"/>
        </w:rPr>
        <w:t>複</w:t>
      </w:r>
      <w:proofErr w:type="gramEnd"/>
      <w:r w:rsidR="00F07D90">
        <w:rPr>
          <w:rFonts w:ascii="標楷體" w:eastAsia="標楷體" w:hAnsi="標楷體" w:hint="eastAsia"/>
          <w:sz w:val="28"/>
        </w:rPr>
        <w:t>審</w:t>
      </w:r>
      <w:r w:rsidR="00293C6C" w:rsidRPr="005F4C51">
        <w:rPr>
          <w:rFonts w:ascii="標楷體" w:eastAsia="標楷體" w:hAnsi="標楷體" w:hint="eastAsia"/>
          <w:sz w:val="28"/>
        </w:rPr>
        <w:t>工作，</w:t>
      </w:r>
      <w:r w:rsidR="004417BA" w:rsidRPr="005F4C51">
        <w:rPr>
          <w:rFonts w:ascii="標楷體" w:eastAsia="標楷體" w:hAnsi="標楷體" w:hint="eastAsia"/>
          <w:sz w:val="28"/>
        </w:rPr>
        <w:t>審核結果作為特約長期照顧服務項目之依據</w:t>
      </w:r>
      <w:r w:rsidR="00211D79" w:rsidRPr="005F4C51">
        <w:rPr>
          <w:rFonts w:ascii="標楷體" w:eastAsia="標楷體" w:hAnsi="標楷體" w:hint="eastAsia"/>
          <w:sz w:val="28"/>
        </w:rPr>
        <w:t>。</w:t>
      </w:r>
    </w:p>
    <w:p w:rsidR="005F4C51" w:rsidRDefault="005F4C51" w:rsidP="006806FC">
      <w:pPr>
        <w:pStyle w:val="a9"/>
        <w:numPr>
          <w:ilvl w:val="0"/>
          <w:numId w:val="22"/>
        </w:numPr>
        <w:spacing w:line="60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申請單位評定方式</w:t>
      </w:r>
      <w:proofErr w:type="gramStart"/>
      <w:r>
        <w:rPr>
          <w:rFonts w:ascii="標楷體" w:eastAsia="標楷體" w:hAnsi="標楷體" w:hint="eastAsia"/>
          <w:sz w:val="28"/>
        </w:rPr>
        <w:t>採</w:t>
      </w:r>
      <w:proofErr w:type="gramEnd"/>
      <w:r>
        <w:rPr>
          <w:rFonts w:ascii="標楷體" w:eastAsia="標楷體" w:hAnsi="標楷體" w:hint="eastAsia"/>
          <w:sz w:val="28"/>
        </w:rPr>
        <w:t>總評分法，總分未達</w:t>
      </w:r>
      <w:r w:rsidR="00367663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0分者為不及格，</w:t>
      </w:r>
      <w:r w:rsidR="00367663" w:rsidRPr="005F4C51">
        <w:rPr>
          <w:rFonts w:ascii="標楷體" w:eastAsia="標楷體" w:hAnsi="標楷體" w:hint="eastAsia"/>
          <w:sz w:val="28"/>
        </w:rPr>
        <w:t>審核</w:t>
      </w:r>
      <w:proofErr w:type="gramStart"/>
      <w:r w:rsidR="00367663" w:rsidRPr="005F4C51">
        <w:rPr>
          <w:rFonts w:ascii="標楷體" w:eastAsia="標楷體" w:hAnsi="標楷體" w:hint="eastAsia"/>
          <w:sz w:val="28"/>
        </w:rPr>
        <w:t>不</w:t>
      </w:r>
      <w:proofErr w:type="gramEnd"/>
      <w:r w:rsidR="00367663" w:rsidRPr="005F4C51">
        <w:rPr>
          <w:rFonts w:ascii="標楷體" w:eastAsia="標楷體" w:hAnsi="標楷體" w:hint="eastAsia"/>
          <w:sz w:val="28"/>
        </w:rPr>
        <w:t>合格者不予特約</w:t>
      </w:r>
      <w:r>
        <w:rPr>
          <w:rFonts w:ascii="標楷體" w:eastAsia="標楷體" w:hAnsi="標楷體" w:hint="eastAsia"/>
          <w:sz w:val="28"/>
        </w:rPr>
        <w:t>。</w:t>
      </w:r>
    </w:p>
    <w:p w:rsidR="005F4C51" w:rsidRPr="005F4C51" w:rsidRDefault="005F4C51" w:rsidP="006806FC">
      <w:pPr>
        <w:pStyle w:val="a9"/>
        <w:numPr>
          <w:ilvl w:val="0"/>
          <w:numId w:val="22"/>
        </w:numPr>
        <w:spacing w:line="60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本申請須知如有未盡事宜，得由出席之審查委員討論並視實際需要修正補充之，並依相關規定辦理。</w:t>
      </w:r>
    </w:p>
    <w:p w:rsidR="00DD41C5" w:rsidRDefault="00DD41C5" w:rsidP="006806FC">
      <w:pPr>
        <w:pStyle w:val="a9"/>
        <w:numPr>
          <w:ilvl w:val="0"/>
          <w:numId w:val="1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b/>
          <w:sz w:val="28"/>
        </w:rPr>
      </w:pPr>
      <w:r w:rsidRPr="00385C05">
        <w:rPr>
          <w:rFonts w:ascii="標楷體" w:eastAsia="標楷體" w:hAnsi="標楷體" w:hint="eastAsia"/>
          <w:b/>
          <w:sz w:val="28"/>
        </w:rPr>
        <w:t>審查</w:t>
      </w:r>
      <w:r w:rsidR="00C460A2" w:rsidRPr="00385C05">
        <w:rPr>
          <w:rFonts w:ascii="標楷體" w:eastAsia="標楷體" w:hAnsi="標楷體" w:hint="eastAsia"/>
          <w:b/>
          <w:sz w:val="28"/>
        </w:rPr>
        <w:t>指標</w:t>
      </w:r>
      <w:r w:rsidR="007C64E7" w:rsidRPr="00385C05">
        <w:rPr>
          <w:rFonts w:ascii="標楷體" w:eastAsia="標楷體" w:hAnsi="標楷體" w:hint="eastAsia"/>
          <w:b/>
          <w:sz w:val="28"/>
        </w:rPr>
        <w:t>:</w:t>
      </w:r>
    </w:p>
    <w:tbl>
      <w:tblPr>
        <w:tblW w:w="902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1"/>
        <w:gridCol w:w="6095"/>
        <w:gridCol w:w="1559"/>
      </w:tblGrid>
      <w:tr w:rsidR="00267EB5" w:rsidRPr="00280764" w:rsidTr="00BF3674">
        <w:trPr>
          <w:trHeight w:val="695"/>
        </w:trPr>
        <w:tc>
          <w:tcPr>
            <w:tcW w:w="1371" w:type="dxa"/>
            <w:vAlign w:val="center"/>
          </w:tcPr>
          <w:p w:rsidR="00267EB5" w:rsidRPr="00280764" w:rsidRDefault="00267EB5" w:rsidP="00BF367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8076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審查項目</w:t>
            </w:r>
          </w:p>
        </w:tc>
        <w:tc>
          <w:tcPr>
            <w:tcW w:w="6095" w:type="dxa"/>
            <w:vAlign w:val="center"/>
          </w:tcPr>
          <w:p w:rsidR="00267EB5" w:rsidRPr="00280764" w:rsidRDefault="00267EB5" w:rsidP="00BF367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8076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審查標準</w:t>
            </w:r>
          </w:p>
        </w:tc>
        <w:tc>
          <w:tcPr>
            <w:tcW w:w="1559" w:type="dxa"/>
            <w:vAlign w:val="center"/>
          </w:tcPr>
          <w:p w:rsidR="00267EB5" w:rsidRPr="00280764" w:rsidRDefault="00267EB5" w:rsidP="00BF367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8076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配分</w:t>
            </w:r>
          </w:p>
        </w:tc>
      </w:tr>
      <w:tr w:rsidR="00B30836" w:rsidRPr="00280764" w:rsidTr="00645E0C">
        <w:trPr>
          <w:trHeight w:val="698"/>
        </w:trPr>
        <w:tc>
          <w:tcPr>
            <w:tcW w:w="1371" w:type="dxa"/>
            <w:vMerge w:val="restart"/>
            <w:vAlign w:val="center"/>
          </w:tcPr>
          <w:p w:rsidR="00B30836" w:rsidRPr="00645E0C" w:rsidRDefault="00B30836" w:rsidP="00BF3674">
            <w:pPr>
              <w:tabs>
                <w:tab w:val="left" w:pos="512"/>
              </w:tabs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服務理念</w:t>
            </w:r>
          </w:p>
          <w:p w:rsidR="00B30836" w:rsidRPr="00645E0C" w:rsidRDefault="00B30836" w:rsidP="00BF3674">
            <w:pPr>
              <w:tabs>
                <w:tab w:val="left" w:pos="512"/>
              </w:tabs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/>
                <w:bCs/>
                <w:sz w:val="28"/>
                <w:szCs w:val="28"/>
              </w:rPr>
              <w:t>(10%)</w:t>
            </w:r>
          </w:p>
        </w:tc>
        <w:tc>
          <w:tcPr>
            <w:tcW w:w="6095" w:type="dxa"/>
            <w:vAlign w:val="center"/>
          </w:tcPr>
          <w:p w:rsidR="00B30836" w:rsidRPr="00645E0C" w:rsidRDefault="00B30836" w:rsidP="001F551E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組織服務規劃與服務</w:t>
            </w:r>
            <w:r w:rsidR="00D018E3"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理念</w:t>
            </w:r>
          </w:p>
        </w:tc>
        <w:tc>
          <w:tcPr>
            <w:tcW w:w="1559" w:type="dxa"/>
            <w:vAlign w:val="center"/>
          </w:tcPr>
          <w:p w:rsidR="00B30836" w:rsidRPr="00645E0C" w:rsidRDefault="00B30836" w:rsidP="00BF3674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/>
                <w:bCs/>
                <w:sz w:val="28"/>
                <w:szCs w:val="28"/>
              </w:rPr>
              <w:t>5</w:t>
            </w:r>
          </w:p>
        </w:tc>
      </w:tr>
      <w:tr w:rsidR="00B30836" w:rsidRPr="00280764" w:rsidTr="00645E0C">
        <w:trPr>
          <w:trHeight w:val="695"/>
        </w:trPr>
        <w:tc>
          <w:tcPr>
            <w:tcW w:w="1371" w:type="dxa"/>
            <w:vMerge/>
            <w:vAlign w:val="center"/>
          </w:tcPr>
          <w:p w:rsidR="00B30836" w:rsidRPr="00645E0C" w:rsidRDefault="00B30836" w:rsidP="00BF3674">
            <w:pPr>
              <w:tabs>
                <w:tab w:val="left" w:pos="512"/>
              </w:tabs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B30836" w:rsidRPr="00645E0C" w:rsidRDefault="00B30836" w:rsidP="001F551E">
            <w:pPr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服務供給與需求分析</w:t>
            </w:r>
          </w:p>
        </w:tc>
        <w:tc>
          <w:tcPr>
            <w:tcW w:w="1559" w:type="dxa"/>
            <w:vAlign w:val="center"/>
          </w:tcPr>
          <w:p w:rsidR="00B30836" w:rsidRPr="00645E0C" w:rsidRDefault="00B30836" w:rsidP="00BF3674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/>
                <w:bCs/>
                <w:sz w:val="28"/>
                <w:szCs w:val="28"/>
              </w:rPr>
              <w:t>5</w:t>
            </w:r>
          </w:p>
        </w:tc>
      </w:tr>
      <w:tr w:rsidR="00267EB5" w:rsidRPr="00280764" w:rsidTr="00645E0C">
        <w:trPr>
          <w:trHeight w:val="705"/>
        </w:trPr>
        <w:tc>
          <w:tcPr>
            <w:tcW w:w="1371" w:type="dxa"/>
            <w:vMerge w:val="restart"/>
            <w:vAlign w:val="center"/>
          </w:tcPr>
          <w:p w:rsidR="00267EB5" w:rsidRPr="00645E0C" w:rsidRDefault="00267EB5" w:rsidP="00BF3674">
            <w:pPr>
              <w:tabs>
                <w:tab w:val="left" w:pos="512"/>
              </w:tabs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組織量能</w:t>
            </w:r>
          </w:p>
          <w:p w:rsidR="00267EB5" w:rsidRPr="00645E0C" w:rsidRDefault="00267EB5" w:rsidP="00BF3674">
            <w:pPr>
              <w:tabs>
                <w:tab w:val="left" w:pos="512"/>
              </w:tabs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/>
                <w:bCs/>
                <w:sz w:val="28"/>
                <w:szCs w:val="28"/>
              </w:rPr>
              <w:t>(</w:t>
            </w:r>
            <w:r w:rsidRPr="00645E0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</w:t>
            </w:r>
            <w:r w:rsidRPr="00645E0C">
              <w:rPr>
                <w:rFonts w:ascii="標楷體" w:eastAsia="標楷體" w:hAnsi="標楷體" w:cs="標楷體"/>
                <w:bCs/>
                <w:sz w:val="28"/>
                <w:szCs w:val="28"/>
              </w:rPr>
              <w:t>%)</w:t>
            </w:r>
          </w:p>
        </w:tc>
        <w:tc>
          <w:tcPr>
            <w:tcW w:w="6095" w:type="dxa"/>
            <w:vAlign w:val="center"/>
          </w:tcPr>
          <w:p w:rsidR="00267EB5" w:rsidRPr="00645E0C" w:rsidRDefault="00267EB5" w:rsidP="001F551E">
            <w:pPr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組織健全性</w:t>
            </w:r>
            <w:r w:rsidRPr="00645E0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組織圖</w:t>
            </w:r>
            <w:r w:rsidRPr="00645E0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67EB5" w:rsidRPr="00645E0C" w:rsidRDefault="00267EB5" w:rsidP="00BF3674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/>
                <w:bCs/>
                <w:sz w:val="28"/>
                <w:szCs w:val="28"/>
              </w:rPr>
              <w:t>5</w:t>
            </w:r>
          </w:p>
        </w:tc>
      </w:tr>
      <w:tr w:rsidR="00267EB5" w:rsidRPr="00280764" w:rsidTr="00645E0C">
        <w:trPr>
          <w:trHeight w:val="1693"/>
        </w:trPr>
        <w:tc>
          <w:tcPr>
            <w:tcW w:w="1371" w:type="dxa"/>
            <w:vMerge/>
            <w:vAlign w:val="center"/>
          </w:tcPr>
          <w:p w:rsidR="00267EB5" w:rsidRPr="00645E0C" w:rsidRDefault="00267EB5" w:rsidP="00BF3674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67EB5" w:rsidRPr="00645E0C" w:rsidRDefault="00267EB5" w:rsidP="001F551E">
            <w:pPr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過去服務績效</w:t>
            </w:r>
          </w:p>
          <w:p w:rsidR="00267EB5" w:rsidRPr="00645E0C" w:rsidRDefault="00267EB5" w:rsidP="001F551E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B30836"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計畫目標達成率、服務成效、分析過去</w:t>
            </w:r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服務執行情形)</w:t>
            </w:r>
            <w:r w:rsidRPr="00645E0C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67EB5" w:rsidRPr="00645E0C" w:rsidRDefault="00267EB5" w:rsidP="00BF3674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5</w:t>
            </w:r>
          </w:p>
        </w:tc>
      </w:tr>
      <w:tr w:rsidR="00267EB5" w:rsidRPr="00280764" w:rsidTr="00B30836">
        <w:trPr>
          <w:trHeight w:val="1080"/>
        </w:trPr>
        <w:tc>
          <w:tcPr>
            <w:tcW w:w="1371" w:type="dxa"/>
            <w:vMerge w:val="restart"/>
            <w:vAlign w:val="center"/>
          </w:tcPr>
          <w:p w:rsidR="00267EB5" w:rsidRPr="00645E0C" w:rsidRDefault="00267EB5" w:rsidP="00BF3674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人力管理及訓練</w:t>
            </w:r>
          </w:p>
          <w:p w:rsidR="00267EB5" w:rsidRPr="00645E0C" w:rsidRDefault="00267EB5" w:rsidP="00BF3674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(30%)</w:t>
            </w:r>
          </w:p>
        </w:tc>
        <w:tc>
          <w:tcPr>
            <w:tcW w:w="6095" w:type="dxa"/>
            <w:vAlign w:val="center"/>
          </w:tcPr>
          <w:p w:rsidR="00267EB5" w:rsidRPr="00645E0C" w:rsidRDefault="00267EB5" w:rsidP="001F551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專業人力專職/兼職於業務工作範圍情形(工作人員名冊及工作職掌、支援報備函)</w:t>
            </w:r>
          </w:p>
        </w:tc>
        <w:tc>
          <w:tcPr>
            <w:tcW w:w="1559" w:type="dxa"/>
            <w:vAlign w:val="center"/>
          </w:tcPr>
          <w:p w:rsidR="00267EB5" w:rsidRPr="00645E0C" w:rsidRDefault="00267EB5" w:rsidP="00BF3674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</w:t>
            </w:r>
          </w:p>
        </w:tc>
      </w:tr>
      <w:tr w:rsidR="00267EB5" w:rsidRPr="00280764" w:rsidTr="00B30836">
        <w:trPr>
          <w:trHeight w:val="1080"/>
        </w:trPr>
        <w:tc>
          <w:tcPr>
            <w:tcW w:w="1371" w:type="dxa"/>
            <w:vMerge/>
            <w:vAlign w:val="center"/>
          </w:tcPr>
          <w:p w:rsidR="00267EB5" w:rsidRPr="00645E0C" w:rsidRDefault="00267EB5" w:rsidP="00BF3674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67EB5" w:rsidRPr="00645E0C" w:rsidRDefault="00267EB5" w:rsidP="001F551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專業人力</w:t>
            </w:r>
            <w:r w:rsidR="002741F6">
              <w:rPr>
                <w:rFonts w:ascii="標楷體" w:eastAsia="標楷體" w:hAnsi="標楷體" w:cs="標楷體" w:hint="eastAsia"/>
                <w:sz w:val="28"/>
                <w:szCs w:val="28"/>
              </w:rPr>
              <w:t>配置規劃、</w:t>
            </w:r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服務量能</w:t>
            </w:r>
            <w:r w:rsidR="002741F6">
              <w:rPr>
                <w:rFonts w:ascii="標楷體" w:eastAsia="標楷體" w:hAnsi="標楷體" w:cs="標楷體" w:hint="eastAsia"/>
                <w:sz w:val="28"/>
                <w:szCs w:val="28"/>
              </w:rPr>
              <w:t>及人員異動因應措施</w:t>
            </w:r>
            <w:r w:rsidR="00B30836"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="00B30836"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含能提供服務</w:t>
            </w:r>
            <w:proofErr w:type="gramEnd"/>
            <w:r w:rsidR="00B30836"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之職種類別)</w:t>
            </w:r>
          </w:p>
        </w:tc>
        <w:tc>
          <w:tcPr>
            <w:tcW w:w="1559" w:type="dxa"/>
            <w:vAlign w:val="center"/>
          </w:tcPr>
          <w:p w:rsidR="00267EB5" w:rsidRPr="00645E0C" w:rsidRDefault="00267EB5" w:rsidP="00BF3674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</w:t>
            </w:r>
          </w:p>
        </w:tc>
      </w:tr>
      <w:tr w:rsidR="00267EB5" w:rsidRPr="00280764" w:rsidTr="00645E0C">
        <w:trPr>
          <w:trHeight w:val="784"/>
        </w:trPr>
        <w:tc>
          <w:tcPr>
            <w:tcW w:w="1371" w:type="dxa"/>
            <w:vMerge/>
            <w:vAlign w:val="center"/>
          </w:tcPr>
          <w:p w:rsidR="00267EB5" w:rsidRPr="00645E0C" w:rsidRDefault="00267EB5" w:rsidP="00BF3674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67EB5" w:rsidRPr="00645E0C" w:rsidRDefault="00267EB5" w:rsidP="001F551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專業人力</w:t>
            </w:r>
            <w:r w:rsidR="00367663"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新進及在職教育訓練辦法</w:t>
            </w:r>
          </w:p>
        </w:tc>
        <w:tc>
          <w:tcPr>
            <w:tcW w:w="1559" w:type="dxa"/>
            <w:vAlign w:val="center"/>
          </w:tcPr>
          <w:p w:rsidR="00267EB5" w:rsidRPr="00645E0C" w:rsidRDefault="00267EB5" w:rsidP="00BF3674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</w:t>
            </w:r>
          </w:p>
        </w:tc>
      </w:tr>
      <w:tr w:rsidR="002741F6" w:rsidRPr="00280764" w:rsidTr="00B30836">
        <w:trPr>
          <w:trHeight w:val="1080"/>
        </w:trPr>
        <w:tc>
          <w:tcPr>
            <w:tcW w:w="1371" w:type="dxa"/>
            <w:vMerge w:val="restart"/>
            <w:vAlign w:val="center"/>
          </w:tcPr>
          <w:p w:rsidR="002741F6" w:rsidRPr="00645E0C" w:rsidRDefault="002741F6" w:rsidP="00BF3674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服務品質</w:t>
            </w:r>
            <w:r w:rsidRPr="00645E0C">
              <w:rPr>
                <w:rFonts w:ascii="標楷體" w:eastAsia="標楷體" w:hAnsi="標楷體" w:cs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5</w:t>
            </w:r>
            <w:r w:rsidRPr="00645E0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0</w:t>
            </w:r>
            <w:r w:rsidRPr="00645E0C">
              <w:rPr>
                <w:rFonts w:ascii="標楷體" w:eastAsia="標楷體" w:hAnsi="標楷體" w:cs="標楷體"/>
                <w:bCs/>
                <w:sz w:val="28"/>
                <w:szCs w:val="28"/>
              </w:rPr>
              <w:t>%)</w:t>
            </w:r>
          </w:p>
        </w:tc>
        <w:tc>
          <w:tcPr>
            <w:tcW w:w="6095" w:type="dxa"/>
            <w:vAlign w:val="center"/>
          </w:tcPr>
          <w:p w:rsidR="002741F6" w:rsidRPr="00645E0C" w:rsidRDefault="002741F6" w:rsidP="001F551E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個案服務之行政管理機制(系統操作、服務</w:t>
            </w:r>
            <w:proofErr w:type="gramStart"/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紀錄登打</w:t>
            </w:r>
            <w:proofErr w:type="gramEnd"/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、相關報表及核銷作業等)</w:t>
            </w:r>
          </w:p>
        </w:tc>
        <w:tc>
          <w:tcPr>
            <w:tcW w:w="1559" w:type="dxa"/>
            <w:vAlign w:val="center"/>
          </w:tcPr>
          <w:p w:rsidR="002741F6" w:rsidRPr="00645E0C" w:rsidRDefault="002741F6" w:rsidP="00BF3674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</w:t>
            </w:r>
          </w:p>
        </w:tc>
      </w:tr>
      <w:tr w:rsidR="002741F6" w:rsidRPr="00280764" w:rsidTr="00645E0C">
        <w:trPr>
          <w:trHeight w:val="1386"/>
        </w:trPr>
        <w:tc>
          <w:tcPr>
            <w:tcW w:w="1371" w:type="dxa"/>
            <w:vMerge/>
            <w:vAlign w:val="center"/>
          </w:tcPr>
          <w:p w:rsidR="002741F6" w:rsidRPr="00645E0C" w:rsidRDefault="002741F6" w:rsidP="00BF3674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741F6" w:rsidRPr="00645E0C" w:rsidRDefault="002741F6" w:rsidP="001F551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個案管理服務督導機制(依評估結果確立目標及訂定執行方式、落實追蹤照顧計畫並確實執行、評估指導成效..等)</w:t>
            </w:r>
          </w:p>
        </w:tc>
        <w:tc>
          <w:tcPr>
            <w:tcW w:w="1559" w:type="dxa"/>
            <w:vAlign w:val="center"/>
          </w:tcPr>
          <w:p w:rsidR="002741F6" w:rsidRPr="00645E0C" w:rsidRDefault="002741F6" w:rsidP="00BF3674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</w:t>
            </w:r>
          </w:p>
        </w:tc>
      </w:tr>
      <w:tr w:rsidR="002741F6" w:rsidRPr="00280764" w:rsidTr="00B30836">
        <w:trPr>
          <w:trHeight w:val="1080"/>
        </w:trPr>
        <w:tc>
          <w:tcPr>
            <w:tcW w:w="1371" w:type="dxa"/>
            <w:vMerge/>
            <w:vAlign w:val="center"/>
          </w:tcPr>
          <w:p w:rsidR="002741F6" w:rsidRPr="00645E0C" w:rsidRDefault="002741F6" w:rsidP="00BF3674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741F6" w:rsidRPr="00645E0C" w:rsidRDefault="002741F6" w:rsidP="001F551E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訂定明確服務流程(含開案、</w:t>
            </w:r>
            <w:proofErr w:type="gramStart"/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派案</w:t>
            </w:r>
            <w:proofErr w:type="gramEnd"/>
            <w:r w:rsidRPr="00645E0C">
              <w:rPr>
                <w:rFonts w:ascii="標楷體" w:eastAsia="標楷體" w:hAnsi="標楷體" w:cs="標楷體" w:hint="eastAsia"/>
                <w:sz w:val="28"/>
                <w:szCs w:val="28"/>
              </w:rPr>
              <w:t>、服務執行、結案等)</w:t>
            </w:r>
          </w:p>
        </w:tc>
        <w:tc>
          <w:tcPr>
            <w:tcW w:w="1559" w:type="dxa"/>
            <w:vAlign w:val="center"/>
          </w:tcPr>
          <w:p w:rsidR="002741F6" w:rsidRPr="00645E0C" w:rsidRDefault="002741F6" w:rsidP="00BF3674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</w:t>
            </w:r>
          </w:p>
        </w:tc>
      </w:tr>
      <w:tr w:rsidR="002741F6" w:rsidRPr="00280764" w:rsidTr="00B30836">
        <w:trPr>
          <w:trHeight w:val="1080"/>
        </w:trPr>
        <w:tc>
          <w:tcPr>
            <w:tcW w:w="1371" w:type="dxa"/>
            <w:vMerge/>
            <w:vAlign w:val="center"/>
          </w:tcPr>
          <w:p w:rsidR="002741F6" w:rsidRPr="00645E0C" w:rsidRDefault="002741F6" w:rsidP="00BF3674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741F6" w:rsidRPr="00645E0C" w:rsidRDefault="002741F6" w:rsidP="001F551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2CC5">
              <w:rPr>
                <w:rFonts w:ascii="標楷體" w:eastAsia="標楷體" w:hAnsi="標楷體" w:cs="標楷體" w:hint="eastAsia"/>
                <w:sz w:val="28"/>
                <w:szCs w:val="28"/>
              </w:rPr>
              <w:t>開發案源規劃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(跨專業需求媒合)</w:t>
            </w:r>
          </w:p>
        </w:tc>
        <w:tc>
          <w:tcPr>
            <w:tcW w:w="1559" w:type="dxa"/>
            <w:vAlign w:val="center"/>
          </w:tcPr>
          <w:p w:rsidR="002741F6" w:rsidRPr="00645E0C" w:rsidRDefault="002741F6" w:rsidP="00BF3674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10</w:t>
            </w:r>
          </w:p>
        </w:tc>
      </w:tr>
      <w:tr w:rsidR="002741F6" w:rsidRPr="00280764" w:rsidTr="00645E0C">
        <w:trPr>
          <w:trHeight w:val="798"/>
        </w:trPr>
        <w:tc>
          <w:tcPr>
            <w:tcW w:w="1371" w:type="dxa"/>
            <w:vMerge/>
            <w:vAlign w:val="center"/>
          </w:tcPr>
          <w:p w:rsidR="002741F6" w:rsidRPr="00645E0C" w:rsidRDefault="002741F6" w:rsidP="00BF3674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741F6" w:rsidRPr="00645E0C" w:rsidRDefault="002741F6" w:rsidP="00E52CC5">
            <w:pPr>
              <w:spacing w:line="48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45E0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服務對象權益保障及申訴處理流程</w:t>
            </w:r>
          </w:p>
        </w:tc>
        <w:tc>
          <w:tcPr>
            <w:tcW w:w="1559" w:type="dxa"/>
            <w:vAlign w:val="center"/>
          </w:tcPr>
          <w:p w:rsidR="002741F6" w:rsidRPr="00645E0C" w:rsidRDefault="002741F6" w:rsidP="00BF3674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</w:t>
            </w:r>
          </w:p>
        </w:tc>
      </w:tr>
      <w:tr w:rsidR="002741F6" w:rsidRPr="00280764" w:rsidTr="00D018E3">
        <w:trPr>
          <w:trHeight w:val="760"/>
        </w:trPr>
        <w:tc>
          <w:tcPr>
            <w:tcW w:w="9025" w:type="dxa"/>
            <w:gridSpan w:val="3"/>
            <w:vAlign w:val="center"/>
          </w:tcPr>
          <w:p w:rsidR="002741F6" w:rsidRPr="00280764" w:rsidRDefault="002741F6" w:rsidP="00D018E3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8076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總分</w:t>
            </w:r>
            <w:r w:rsidRPr="0028076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100</w:t>
            </w:r>
            <w:r w:rsidRPr="0028076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分</w:t>
            </w:r>
          </w:p>
        </w:tc>
      </w:tr>
    </w:tbl>
    <w:p w:rsidR="00014234" w:rsidRDefault="00014234" w:rsidP="006806FC">
      <w:pPr>
        <w:pStyle w:val="a9"/>
        <w:numPr>
          <w:ilvl w:val="0"/>
          <w:numId w:val="1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收件時間及寄件地址：</w:t>
      </w:r>
    </w:p>
    <w:p w:rsidR="00014234" w:rsidRDefault="00E340DA" w:rsidP="006806FC">
      <w:pPr>
        <w:pStyle w:val="a9"/>
        <w:numPr>
          <w:ilvl w:val="0"/>
          <w:numId w:val="23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收件時間：</w:t>
      </w:r>
      <w:r w:rsidR="00ED6DF4">
        <w:rPr>
          <w:rFonts w:ascii="標楷體" w:eastAsia="標楷體" w:hAnsi="標楷體" w:hint="eastAsia"/>
          <w:sz w:val="28"/>
        </w:rPr>
        <w:t>每年</w:t>
      </w:r>
      <w:r>
        <w:rPr>
          <w:rFonts w:ascii="標楷體" w:eastAsia="標楷體" w:hAnsi="標楷體" w:hint="eastAsia"/>
          <w:sz w:val="28"/>
        </w:rPr>
        <w:t>6月30</w:t>
      </w:r>
      <w:r w:rsidR="00ED6DF4">
        <w:rPr>
          <w:rFonts w:ascii="標楷體" w:eastAsia="標楷體" w:hAnsi="標楷體" w:hint="eastAsia"/>
          <w:sz w:val="28"/>
        </w:rPr>
        <w:t>日前</w:t>
      </w:r>
      <w:r w:rsidR="00014234"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 w:hint="eastAsia"/>
          <w:sz w:val="28"/>
        </w:rPr>
        <w:t>11月30</w:t>
      </w:r>
      <w:r w:rsidR="00ED6DF4">
        <w:rPr>
          <w:rFonts w:ascii="標楷體" w:eastAsia="標楷體" w:hAnsi="標楷體" w:hint="eastAsia"/>
          <w:sz w:val="28"/>
        </w:rPr>
        <w:t>日前</w:t>
      </w:r>
      <w:r w:rsidR="00014234">
        <w:rPr>
          <w:rFonts w:ascii="標楷體" w:eastAsia="標楷體" w:hAnsi="標楷體" w:hint="eastAsia"/>
          <w:sz w:val="28"/>
        </w:rPr>
        <w:t>。</w:t>
      </w:r>
    </w:p>
    <w:p w:rsidR="00014234" w:rsidRPr="00320E9B" w:rsidRDefault="00014234" w:rsidP="006806FC">
      <w:pPr>
        <w:pStyle w:val="a9"/>
        <w:numPr>
          <w:ilvl w:val="0"/>
          <w:numId w:val="23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sz w:val="28"/>
        </w:rPr>
      </w:pPr>
      <w:r w:rsidRPr="00320E9B">
        <w:rPr>
          <w:rFonts w:ascii="標楷體" w:eastAsia="標楷體" w:hAnsi="標楷體" w:hint="eastAsia"/>
          <w:sz w:val="28"/>
        </w:rPr>
        <w:t>地址：嘉義市西區福全里德明路1號。</w:t>
      </w:r>
    </w:p>
    <w:p w:rsidR="00014234" w:rsidRPr="00014234" w:rsidRDefault="00014234" w:rsidP="006806FC">
      <w:pPr>
        <w:pStyle w:val="a9"/>
        <w:numPr>
          <w:ilvl w:val="0"/>
          <w:numId w:val="23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sz w:val="28"/>
        </w:rPr>
      </w:pPr>
      <w:r w:rsidRPr="00211D79">
        <w:rPr>
          <w:rFonts w:ascii="標楷體" w:eastAsia="標楷體" w:hAnsi="標楷體" w:hint="eastAsia"/>
          <w:sz w:val="28"/>
        </w:rPr>
        <w:t>收件人：嘉義市長期照顧管理中心，</w:t>
      </w:r>
      <w:r>
        <w:rPr>
          <w:rFonts w:ascii="標楷體" w:eastAsia="標楷體" w:hAnsi="標楷體" w:hint="eastAsia"/>
          <w:sz w:val="28"/>
        </w:rPr>
        <w:t>陳小姐，</w:t>
      </w:r>
      <w:r w:rsidRPr="00211D79">
        <w:rPr>
          <w:rFonts w:ascii="標楷體" w:eastAsia="標楷體" w:hAnsi="標楷體" w:hint="eastAsia"/>
          <w:sz w:val="28"/>
        </w:rPr>
        <w:t>05-2336889 # 367。</w:t>
      </w:r>
    </w:p>
    <w:p w:rsidR="006806FC" w:rsidRPr="00014234" w:rsidRDefault="006806FC" w:rsidP="006806FC">
      <w:pPr>
        <w:pStyle w:val="a9"/>
        <w:numPr>
          <w:ilvl w:val="0"/>
          <w:numId w:val="1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b/>
          <w:sz w:val="28"/>
        </w:rPr>
      </w:pPr>
      <w:r w:rsidRPr="00014234">
        <w:rPr>
          <w:rFonts w:ascii="標楷體" w:eastAsia="標楷體" w:hAnsi="標楷體" w:hint="eastAsia"/>
          <w:b/>
          <w:sz w:val="28"/>
        </w:rPr>
        <w:t>應備文件：</w:t>
      </w:r>
    </w:p>
    <w:p w:rsidR="006806FC" w:rsidRPr="00BC47EB" w:rsidRDefault="006806FC" w:rsidP="006806FC">
      <w:pPr>
        <w:pStyle w:val="a9"/>
        <w:tabs>
          <w:tab w:val="left" w:pos="709"/>
        </w:tabs>
        <w:spacing w:line="600" w:lineRule="exact"/>
        <w:ind w:leftChars="0" w:left="567"/>
        <w:rPr>
          <w:rFonts w:ascii="標楷體" w:eastAsia="標楷體" w:hAnsi="標楷體"/>
          <w:sz w:val="28"/>
        </w:rPr>
      </w:pPr>
      <w:r w:rsidRPr="00597276">
        <w:rPr>
          <w:rFonts w:ascii="標楷體" w:eastAsia="標楷體" w:hAnsi="標楷體" w:hint="eastAsia"/>
          <w:sz w:val="28"/>
        </w:rPr>
        <w:t>應備文件</w:t>
      </w:r>
      <w:r>
        <w:rPr>
          <w:rFonts w:ascii="標楷體" w:eastAsia="標楷體" w:hAnsi="標楷體" w:hint="eastAsia"/>
          <w:sz w:val="28"/>
        </w:rPr>
        <w:t>如為影本請註明「與正本相符」並核章，裝訂成冊後密封(</w:t>
      </w:r>
      <w:proofErr w:type="gramStart"/>
      <w:r w:rsidRPr="00597276">
        <w:rPr>
          <w:rFonts w:ascii="標楷體" w:eastAsia="標楷體" w:hAnsi="標楷體" w:hint="eastAsia"/>
          <w:sz w:val="28"/>
        </w:rPr>
        <w:t>信封外請註明</w:t>
      </w:r>
      <w:proofErr w:type="gramEnd"/>
      <w:r w:rsidRPr="00597276">
        <w:rPr>
          <w:rFonts w:ascii="標楷體" w:eastAsia="標楷體" w:hAnsi="標楷體" w:hint="eastAsia"/>
          <w:sz w:val="28"/>
        </w:rPr>
        <w:t>：申請嘉義市</w:t>
      </w:r>
      <w:proofErr w:type="gramStart"/>
      <w:r w:rsidRPr="00597276">
        <w:rPr>
          <w:rFonts w:ascii="標楷體" w:eastAsia="標楷體" w:hAnsi="標楷體" w:hint="eastAsia"/>
          <w:sz w:val="28"/>
        </w:rPr>
        <w:t>114</w:t>
      </w:r>
      <w:proofErr w:type="gramEnd"/>
      <w:r>
        <w:rPr>
          <w:rFonts w:ascii="標楷體" w:eastAsia="標楷體" w:hAnsi="標楷體" w:hint="eastAsia"/>
          <w:sz w:val="28"/>
        </w:rPr>
        <w:t>年度專業服務特約單位及申請單位名稱)</w:t>
      </w:r>
      <w:r w:rsidRPr="00597276">
        <w:rPr>
          <w:rFonts w:ascii="標楷體" w:eastAsia="標楷體" w:hAnsi="標楷體" w:hint="eastAsia"/>
          <w:sz w:val="28"/>
        </w:rPr>
        <w:t>送達指定收件地址，相關申請文件於審查後不予退還。</w:t>
      </w:r>
    </w:p>
    <w:p w:rsidR="006806FC" w:rsidRPr="008F5BE7" w:rsidRDefault="006806FC" w:rsidP="006806FC">
      <w:pPr>
        <w:pStyle w:val="a9"/>
        <w:tabs>
          <w:tab w:val="left" w:pos="709"/>
        </w:tabs>
        <w:spacing w:line="600" w:lineRule="exact"/>
        <w:ind w:leftChars="0" w:left="566" w:hangingChars="202" w:hanging="566"/>
        <w:rPr>
          <w:rFonts w:ascii="標楷體" w:eastAsia="標楷體" w:hAnsi="標楷體"/>
          <w:sz w:val="28"/>
        </w:rPr>
      </w:pPr>
      <w:proofErr w:type="gramStart"/>
      <w:r w:rsidRPr="008F5BE7">
        <w:rPr>
          <w:rFonts w:ascii="標楷體" w:eastAsia="標楷體" w:hAnsi="標楷體" w:hint="eastAsia"/>
          <w:sz w:val="28"/>
        </w:rPr>
        <w:t>ㄧ</w:t>
      </w:r>
      <w:proofErr w:type="gramEnd"/>
      <w:r w:rsidRPr="008F5BE7">
        <w:rPr>
          <w:rFonts w:ascii="標楷體" w:eastAsia="標楷體" w:hAnsi="標楷體" w:hint="eastAsia"/>
          <w:sz w:val="28"/>
        </w:rPr>
        <w:t>、申請表：如</w:t>
      </w:r>
      <w:r w:rsidRPr="00597276">
        <w:rPr>
          <w:rFonts w:ascii="標楷體" w:eastAsia="標楷體" w:hAnsi="標楷體" w:hint="eastAsia"/>
          <w:sz w:val="28"/>
          <w:bdr w:val="single" w:sz="4" w:space="0" w:color="auto"/>
        </w:rPr>
        <w:t>附件一</w:t>
      </w:r>
      <w:r w:rsidRPr="008F5BE7">
        <w:rPr>
          <w:rFonts w:ascii="標楷體" w:eastAsia="標楷體" w:hAnsi="標楷體" w:hint="eastAsia"/>
          <w:sz w:val="28"/>
        </w:rPr>
        <w:t>申請表，請檢附</w:t>
      </w:r>
      <w:r w:rsidR="001720B4">
        <w:rPr>
          <w:rFonts w:ascii="標楷體" w:eastAsia="標楷體" w:hAnsi="標楷體" w:hint="eastAsia"/>
          <w:sz w:val="28"/>
        </w:rPr>
        <w:t>一</w:t>
      </w:r>
      <w:r w:rsidRPr="008F5BE7">
        <w:rPr>
          <w:rFonts w:ascii="標楷體" w:eastAsia="標楷體" w:hAnsi="標楷體" w:hint="eastAsia"/>
          <w:sz w:val="28"/>
        </w:rPr>
        <w:t>式</w:t>
      </w:r>
      <w:r>
        <w:rPr>
          <w:rFonts w:ascii="標楷體" w:eastAsia="標楷體" w:hAnsi="標楷體" w:hint="eastAsia"/>
          <w:sz w:val="28"/>
        </w:rPr>
        <w:t>3</w:t>
      </w:r>
      <w:r w:rsidRPr="008F5BE7">
        <w:rPr>
          <w:rFonts w:ascii="標楷體" w:eastAsia="標楷體" w:hAnsi="標楷體" w:hint="eastAsia"/>
          <w:sz w:val="28"/>
        </w:rPr>
        <w:t>份。</w:t>
      </w:r>
    </w:p>
    <w:p w:rsidR="006806FC" w:rsidRPr="008F5BE7" w:rsidRDefault="006806FC" w:rsidP="006806FC">
      <w:pPr>
        <w:pStyle w:val="a9"/>
        <w:tabs>
          <w:tab w:val="left" w:pos="709"/>
        </w:tabs>
        <w:spacing w:line="600" w:lineRule="exact"/>
        <w:ind w:leftChars="0" w:left="566" w:hangingChars="202" w:hanging="566"/>
        <w:rPr>
          <w:rFonts w:ascii="標楷體" w:eastAsia="標楷體" w:hAnsi="標楷體"/>
          <w:sz w:val="28"/>
        </w:rPr>
      </w:pPr>
      <w:r w:rsidRPr="008F5BE7">
        <w:rPr>
          <w:rFonts w:ascii="標楷體" w:eastAsia="標楷體" w:hAnsi="標楷體" w:hint="eastAsia"/>
          <w:sz w:val="28"/>
        </w:rPr>
        <w:t>二、計畫書：計畫書格式請參照</w:t>
      </w:r>
      <w:r w:rsidRPr="00597276">
        <w:rPr>
          <w:rFonts w:ascii="標楷體" w:eastAsia="標楷體" w:hAnsi="標楷體" w:hint="eastAsia"/>
          <w:sz w:val="28"/>
          <w:bdr w:val="single" w:sz="4" w:space="0" w:color="auto"/>
        </w:rPr>
        <w:t>附件二</w:t>
      </w:r>
      <w:r>
        <w:rPr>
          <w:rFonts w:ascii="標楷體" w:eastAsia="標楷體" w:hAnsi="標楷體" w:hint="eastAsia"/>
          <w:sz w:val="28"/>
        </w:rPr>
        <w:t>；</w:t>
      </w:r>
      <w:r w:rsidRPr="008F5BE7">
        <w:rPr>
          <w:rFonts w:ascii="標楷體" w:eastAsia="標楷體" w:hAnsi="標楷體" w:hint="eastAsia"/>
          <w:sz w:val="28"/>
        </w:rPr>
        <w:t>內容請以A4格式</w:t>
      </w:r>
      <w:r>
        <w:rPr>
          <w:rFonts w:ascii="標楷體" w:eastAsia="標楷體" w:hAnsi="標楷體" w:hint="eastAsia"/>
          <w:sz w:val="28"/>
        </w:rPr>
        <w:t>，</w:t>
      </w:r>
      <w:proofErr w:type="gramStart"/>
      <w:r>
        <w:rPr>
          <w:rFonts w:ascii="標楷體" w:eastAsia="標楷體" w:hAnsi="標楷體" w:hint="eastAsia"/>
          <w:sz w:val="28"/>
        </w:rPr>
        <w:t>直式橫書</w:t>
      </w:r>
      <w:proofErr w:type="gramEnd"/>
      <w:r>
        <w:rPr>
          <w:rFonts w:ascii="標楷體" w:eastAsia="標楷體" w:hAnsi="標楷體" w:hint="eastAsia"/>
          <w:sz w:val="28"/>
        </w:rPr>
        <w:t>，</w:t>
      </w:r>
      <w:r w:rsidRPr="008F5BE7">
        <w:rPr>
          <w:rFonts w:ascii="標楷體" w:eastAsia="標楷體" w:hAnsi="標楷體" w:hint="eastAsia"/>
          <w:sz w:val="28"/>
        </w:rPr>
        <w:t>雙面列印，</w:t>
      </w:r>
      <w:r>
        <w:rPr>
          <w:rFonts w:ascii="標楷體" w:eastAsia="標楷體" w:hAnsi="標楷體" w:hint="eastAsia"/>
          <w:sz w:val="28"/>
        </w:rPr>
        <w:t>並標示頁碼，左側裝訂，</w:t>
      </w:r>
      <w:r w:rsidRPr="008F5BE7">
        <w:rPr>
          <w:rFonts w:ascii="標楷體" w:eastAsia="標楷體" w:hAnsi="標楷體" w:hint="eastAsia"/>
          <w:sz w:val="28"/>
        </w:rPr>
        <w:t>檢附</w:t>
      </w:r>
      <w:r w:rsidR="001720B4">
        <w:rPr>
          <w:rFonts w:ascii="標楷體" w:eastAsia="標楷體" w:hAnsi="標楷體" w:hint="eastAsia"/>
          <w:sz w:val="28"/>
        </w:rPr>
        <w:t>一</w:t>
      </w:r>
      <w:r w:rsidRPr="008F5BE7">
        <w:rPr>
          <w:rFonts w:ascii="標楷體" w:eastAsia="標楷體" w:hAnsi="標楷體" w:hint="eastAsia"/>
          <w:sz w:val="28"/>
        </w:rPr>
        <w:t>式</w:t>
      </w:r>
      <w:r>
        <w:rPr>
          <w:rFonts w:ascii="標楷體" w:eastAsia="標楷體" w:hAnsi="標楷體" w:hint="eastAsia"/>
          <w:sz w:val="28"/>
        </w:rPr>
        <w:t>3</w:t>
      </w:r>
      <w:r w:rsidRPr="008F5BE7">
        <w:rPr>
          <w:rFonts w:ascii="標楷體" w:eastAsia="標楷體" w:hAnsi="標楷體" w:hint="eastAsia"/>
          <w:sz w:val="28"/>
        </w:rPr>
        <w:t>份。</w:t>
      </w:r>
    </w:p>
    <w:p w:rsidR="006806FC" w:rsidRDefault="006806FC" w:rsidP="006806FC">
      <w:pPr>
        <w:pStyle w:val="a9"/>
        <w:numPr>
          <w:ilvl w:val="0"/>
          <w:numId w:val="4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設立許可或開業執照。</w:t>
      </w:r>
    </w:p>
    <w:p w:rsidR="006806FC" w:rsidRPr="00535CC0" w:rsidRDefault="006806FC" w:rsidP="006806FC">
      <w:pPr>
        <w:pStyle w:val="a9"/>
        <w:numPr>
          <w:ilvl w:val="0"/>
          <w:numId w:val="4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sz w:val="28"/>
        </w:rPr>
      </w:pPr>
      <w:r w:rsidRPr="00535CC0">
        <w:rPr>
          <w:rFonts w:ascii="標楷體" w:eastAsia="標楷體" w:hAnsi="標楷體"/>
          <w:sz w:val="28"/>
          <w:szCs w:val="28"/>
        </w:rPr>
        <w:t>評鑑合格或乙等以上相關證明文件。</w:t>
      </w:r>
    </w:p>
    <w:p w:rsidR="006806FC" w:rsidRPr="006806FC" w:rsidRDefault="006806FC" w:rsidP="006806FC">
      <w:pPr>
        <w:pStyle w:val="a9"/>
        <w:numPr>
          <w:ilvl w:val="0"/>
          <w:numId w:val="4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sz w:val="28"/>
        </w:rPr>
      </w:pPr>
      <w:r w:rsidRPr="00535CC0">
        <w:rPr>
          <w:rFonts w:ascii="標楷體" w:eastAsia="標楷體" w:hAnsi="標楷體" w:hint="eastAsia"/>
          <w:sz w:val="28"/>
        </w:rPr>
        <w:t>其他相關證明文件。</w:t>
      </w:r>
    </w:p>
    <w:p w:rsidR="008F5BE7" w:rsidRPr="00385C05" w:rsidRDefault="00E91D27" w:rsidP="006806FC">
      <w:pPr>
        <w:pStyle w:val="a9"/>
        <w:numPr>
          <w:ilvl w:val="0"/>
          <w:numId w:val="1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b/>
          <w:sz w:val="28"/>
        </w:rPr>
      </w:pPr>
      <w:r w:rsidRPr="00385C05">
        <w:rPr>
          <w:rFonts w:ascii="標楷體" w:eastAsia="標楷體" w:hAnsi="標楷體" w:hint="eastAsia"/>
          <w:b/>
          <w:sz w:val="28"/>
        </w:rPr>
        <w:t>審查結果:</w:t>
      </w:r>
    </w:p>
    <w:p w:rsidR="00301AB1" w:rsidRPr="00D22B37" w:rsidRDefault="00301AB1" w:rsidP="001F551E">
      <w:pPr>
        <w:tabs>
          <w:tab w:val="left" w:pos="567"/>
        </w:tabs>
        <w:spacing w:line="600" w:lineRule="exact"/>
        <w:ind w:left="566" w:hangingChars="202" w:hanging="566"/>
        <w:rPr>
          <w:rFonts w:ascii="標楷體" w:eastAsia="標楷體" w:hAnsi="標楷體"/>
          <w:sz w:val="28"/>
        </w:rPr>
      </w:pPr>
      <w:r w:rsidRPr="00D22B37">
        <w:rPr>
          <w:rFonts w:ascii="標楷體" w:eastAsia="標楷體" w:hAnsi="標楷體" w:hint="eastAsia"/>
          <w:sz w:val="28"/>
        </w:rPr>
        <w:lastRenderedPageBreak/>
        <w:t>一、</w:t>
      </w:r>
      <w:r w:rsidRPr="00D22B37">
        <w:rPr>
          <w:rFonts w:ascii="標楷體" w:eastAsia="標楷體" w:hAnsi="標楷體" w:hint="eastAsia"/>
          <w:sz w:val="28"/>
        </w:rPr>
        <w:tab/>
        <w:t>本計畫係屬衛生福利部長期照顧</w:t>
      </w:r>
      <w:r w:rsidR="00D22B37" w:rsidRPr="00D22B37">
        <w:rPr>
          <w:rFonts w:ascii="標楷體" w:eastAsia="標楷體" w:hAnsi="標楷體" w:hint="eastAsia"/>
          <w:sz w:val="28"/>
        </w:rPr>
        <w:t>申請及給付辦法，</w:t>
      </w:r>
      <w:r w:rsidR="001720B4">
        <w:rPr>
          <w:rFonts w:ascii="標楷體" w:eastAsia="標楷體" w:hAnsi="標楷體" w:hint="eastAsia"/>
          <w:sz w:val="28"/>
        </w:rPr>
        <w:t>倘</w:t>
      </w:r>
      <w:r w:rsidRPr="00D22B37">
        <w:rPr>
          <w:rFonts w:ascii="標楷體" w:eastAsia="標楷體" w:hAnsi="標楷體" w:hint="eastAsia"/>
          <w:sz w:val="28"/>
        </w:rPr>
        <w:t>有未盡事宜</w:t>
      </w:r>
      <w:r w:rsidR="00D22B37" w:rsidRPr="00D22B37">
        <w:rPr>
          <w:rFonts w:ascii="標楷體" w:eastAsia="標楷體" w:hAnsi="標楷體" w:hint="eastAsia"/>
          <w:sz w:val="28"/>
          <w:szCs w:val="28"/>
        </w:rPr>
        <w:t>或衛生福利部修正給付及支付基準</w:t>
      </w:r>
      <w:r w:rsidR="001720B4">
        <w:rPr>
          <w:rFonts w:ascii="標楷體" w:eastAsia="標楷體" w:hAnsi="標楷體" w:hint="eastAsia"/>
          <w:sz w:val="28"/>
        </w:rPr>
        <w:t>，得視實際需要修正補充</w:t>
      </w:r>
      <w:r w:rsidRPr="00D22B37">
        <w:rPr>
          <w:rFonts w:ascii="標楷體" w:eastAsia="標楷體" w:hAnsi="標楷體" w:hint="eastAsia"/>
          <w:sz w:val="28"/>
        </w:rPr>
        <w:t>，並依相關規定辦理。</w:t>
      </w:r>
    </w:p>
    <w:p w:rsidR="00CD0B4F" w:rsidRDefault="00301AB1" w:rsidP="001F551E">
      <w:pPr>
        <w:tabs>
          <w:tab w:val="left" w:pos="567"/>
        </w:tabs>
        <w:spacing w:line="600" w:lineRule="exact"/>
        <w:ind w:left="566" w:hangingChars="202" w:hanging="566"/>
        <w:rPr>
          <w:rFonts w:ascii="標楷體" w:eastAsia="標楷體" w:hAnsi="標楷體"/>
          <w:sz w:val="28"/>
        </w:rPr>
      </w:pPr>
      <w:r w:rsidRPr="00301AB1">
        <w:rPr>
          <w:rFonts w:ascii="標楷體" w:eastAsia="標楷體" w:hAnsi="標楷體" w:hint="eastAsia"/>
          <w:sz w:val="28"/>
        </w:rPr>
        <w:t>二、通過審查</w:t>
      </w:r>
      <w:r w:rsidR="00D018E3">
        <w:rPr>
          <w:rFonts w:ascii="標楷體" w:eastAsia="標楷體" w:hAnsi="標楷體" w:hint="eastAsia"/>
          <w:sz w:val="28"/>
        </w:rPr>
        <w:t>合格</w:t>
      </w:r>
      <w:r w:rsidRPr="00385C05">
        <w:rPr>
          <w:rFonts w:ascii="標楷體" w:eastAsia="標楷體" w:hAnsi="標楷體" w:hint="eastAsia"/>
          <w:sz w:val="28"/>
        </w:rPr>
        <w:t>單位，需於</w:t>
      </w:r>
      <w:r w:rsidR="001720B4">
        <w:rPr>
          <w:rFonts w:ascii="標楷體" w:eastAsia="標楷體" w:hAnsi="標楷體" w:hint="eastAsia"/>
          <w:sz w:val="28"/>
        </w:rPr>
        <w:t>通過後1</w:t>
      </w:r>
      <w:r w:rsidR="00385C05" w:rsidRPr="00385C05">
        <w:rPr>
          <w:rFonts w:ascii="標楷體" w:eastAsia="標楷體" w:hAnsi="標楷體" w:hint="eastAsia"/>
          <w:sz w:val="28"/>
        </w:rPr>
        <w:t>個月內與本中心</w:t>
      </w:r>
      <w:r w:rsidR="00CD74CF">
        <w:rPr>
          <w:rFonts w:ascii="標楷體" w:eastAsia="標楷體" w:hAnsi="標楷體" w:hint="eastAsia"/>
          <w:sz w:val="28"/>
        </w:rPr>
        <w:t>完成特約單位簽約事宜</w:t>
      </w:r>
      <w:r w:rsidRPr="00385C05">
        <w:rPr>
          <w:rFonts w:ascii="標楷體" w:eastAsia="標楷體" w:hAnsi="標楷體" w:hint="eastAsia"/>
          <w:sz w:val="28"/>
        </w:rPr>
        <w:t>。</w:t>
      </w:r>
    </w:p>
    <w:p w:rsidR="00D018E3" w:rsidRDefault="00D018E3" w:rsidP="00D018E3">
      <w:pPr>
        <w:tabs>
          <w:tab w:val="left" w:pos="567"/>
        </w:tabs>
        <w:ind w:left="566" w:hangingChars="202" w:hanging="566"/>
        <w:rPr>
          <w:rFonts w:ascii="標楷體" w:eastAsia="標楷體" w:hAnsi="標楷體"/>
          <w:sz w:val="28"/>
        </w:rPr>
      </w:pPr>
    </w:p>
    <w:p w:rsidR="00D018E3" w:rsidRDefault="00D018E3" w:rsidP="00D018E3">
      <w:pPr>
        <w:tabs>
          <w:tab w:val="left" w:pos="567"/>
        </w:tabs>
        <w:ind w:left="566" w:hangingChars="202" w:hanging="566"/>
        <w:rPr>
          <w:rFonts w:ascii="標楷體" w:eastAsia="標楷體" w:hAnsi="標楷體"/>
          <w:sz w:val="28"/>
        </w:rPr>
      </w:pPr>
    </w:p>
    <w:p w:rsidR="00D018E3" w:rsidRDefault="00D018E3" w:rsidP="00645E0C">
      <w:pPr>
        <w:tabs>
          <w:tab w:val="left" w:pos="567"/>
        </w:tabs>
        <w:rPr>
          <w:rFonts w:ascii="標楷體" w:eastAsia="標楷體" w:hAnsi="標楷體"/>
          <w:sz w:val="28"/>
        </w:rPr>
      </w:pPr>
    </w:p>
    <w:p w:rsidR="001F551E" w:rsidRDefault="001F551E" w:rsidP="00645E0C">
      <w:pPr>
        <w:tabs>
          <w:tab w:val="left" w:pos="567"/>
        </w:tabs>
        <w:rPr>
          <w:rFonts w:ascii="標楷體" w:eastAsia="標楷體" w:hAnsi="標楷體"/>
          <w:sz w:val="28"/>
        </w:rPr>
      </w:pPr>
    </w:p>
    <w:p w:rsidR="001F551E" w:rsidRDefault="001F551E" w:rsidP="00645E0C">
      <w:pPr>
        <w:tabs>
          <w:tab w:val="left" w:pos="567"/>
        </w:tabs>
        <w:rPr>
          <w:rFonts w:ascii="標楷體" w:eastAsia="標楷體" w:hAnsi="標楷體"/>
          <w:sz w:val="28"/>
        </w:rPr>
      </w:pPr>
    </w:p>
    <w:p w:rsidR="001F551E" w:rsidRDefault="001F551E" w:rsidP="00645E0C">
      <w:pPr>
        <w:tabs>
          <w:tab w:val="left" w:pos="567"/>
        </w:tabs>
        <w:rPr>
          <w:rFonts w:ascii="標楷體" w:eastAsia="標楷體" w:hAnsi="標楷體"/>
          <w:sz w:val="28"/>
        </w:rPr>
      </w:pPr>
    </w:p>
    <w:p w:rsidR="00CF30F4" w:rsidRDefault="00CF30F4" w:rsidP="00645E0C">
      <w:pPr>
        <w:tabs>
          <w:tab w:val="left" w:pos="567"/>
        </w:tabs>
        <w:rPr>
          <w:rFonts w:ascii="標楷體" w:eastAsia="標楷體" w:hAnsi="標楷體"/>
          <w:sz w:val="28"/>
        </w:rPr>
      </w:pPr>
    </w:p>
    <w:p w:rsidR="00ED6DF4" w:rsidRDefault="00ED6DF4" w:rsidP="00645E0C">
      <w:pPr>
        <w:tabs>
          <w:tab w:val="left" w:pos="567"/>
        </w:tabs>
        <w:rPr>
          <w:rFonts w:ascii="標楷體" w:eastAsia="標楷體" w:hAnsi="標楷體"/>
          <w:sz w:val="28"/>
        </w:rPr>
      </w:pPr>
    </w:p>
    <w:p w:rsidR="00ED6DF4" w:rsidRDefault="00ED6DF4" w:rsidP="00645E0C">
      <w:pPr>
        <w:tabs>
          <w:tab w:val="left" w:pos="567"/>
        </w:tabs>
        <w:rPr>
          <w:rFonts w:ascii="標楷體" w:eastAsia="標楷體" w:hAnsi="標楷體"/>
          <w:sz w:val="28"/>
        </w:rPr>
      </w:pPr>
    </w:p>
    <w:p w:rsidR="00ED6DF4" w:rsidRDefault="00ED6DF4" w:rsidP="00645E0C">
      <w:pPr>
        <w:tabs>
          <w:tab w:val="left" w:pos="567"/>
        </w:tabs>
        <w:rPr>
          <w:rFonts w:ascii="標楷體" w:eastAsia="標楷體" w:hAnsi="標楷體"/>
          <w:sz w:val="28"/>
        </w:rPr>
      </w:pPr>
    </w:p>
    <w:p w:rsidR="00ED6DF4" w:rsidRDefault="00ED6DF4" w:rsidP="00645E0C">
      <w:pPr>
        <w:tabs>
          <w:tab w:val="left" w:pos="567"/>
        </w:tabs>
        <w:rPr>
          <w:rFonts w:ascii="標楷體" w:eastAsia="標楷體" w:hAnsi="標楷體"/>
          <w:sz w:val="28"/>
        </w:rPr>
      </w:pPr>
    </w:p>
    <w:p w:rsidR="00ED6DF4" w:rsidRDefault="00ED6DF4" w:rsidP="00645E0C">
      <w:pPr>
        <w:tabs>
          <w:tab w:val="left" w:pos="567"/>
        </w:tabs>
        <w:rPr>
          <w:rFonts w:ascii="標楷體" w:eastAsia="標楷體" w:hAnsi="標楷體"/>
          <w:sz w:val="28"/>
        </w:rPr>
      </w:pPr>
    </w:p>
    <w:p w:rsidR="00ED6DF4" w:rsidRDefault="00ED6DF4" w:rsidP="00645E0C">
      <w:pPr>
        <w:tabs>
          <w:tab w:val="left" w:pos="567"/>
        </w:tabs>
        <w:rPr>
          <w:rFonts w:ascii="標楷體" w:eastAsia="標楷體" w:hAnsi="標楷體"/>
          <w:sz w:val="28"/>
        </w:rPr>
      </w:pPr>
    </w:p>
    <w:p w:rsidR="00ED6DF4" w:rsidRDefault="00ED6DF4" w:rsidP="00645E0C">
      <w:pPr>
        <w:tabs>
          <w:tab w:val="left" w:pos="567"/>
        </w:tabs>
        <w:rPr>
          <w:rFonts w:ascii="標楷體" w:eastAsia="標楷體" w:hAnsi="標楷體"/>
          <w:sz w:val="28"/>
        </w:rPr>
      </w:pPr>
    </w:p>
    <w:p w:rsidR="00ED6DF4" w:rsidRDefault="00ED6DF4" w:rsidP="00645E0C">
      <w:pPr>
        <w:tabs>
          <w:tab w:val="left" w:pos="567"/>
        </w:tabs>
        <w:rPr>
          <w:rFonts w:ascii="標楷體" w:eastAsia="標楷體" w:hAnsi="標楷體"/>
          <w:sz w:val="28"/>
        </w:rPr>
      </w:pPr>
    </w:p>
    <w:p w:rsidR="00ED6DF4" w:rsidRDefault="00ED6DF4" w:rsidP="00645E0C">
      <w:pPr>
        <w:tabs>
          <w:tab w:val="left" w:pos="567"/>
        </w:tabs>
        <w:rPr>
          <w:rFonts w:ascii="標楷體" w:eastAsia="標楷體" w:hAnsi="標楷體"/>
          <w:sz w:val="28"/>
        </w:rPr>
      </w:pPr>
    </w:p>
    <w:p w:rsidR="00ED6DF4" w:rsidRDefault="00ED6DF4" w:rsidP="00645E0C">
      <w:pPr>
        <w:tabs>
          <w:tab w:val="left" w:pos="567"/>
        </w:tabs>
        <w:rPr>
          <w:rFonts w:ascii="標楷體" w:eastAsia="標楷體" w:hAnsi="標楷體"/>
          <w:sz w:val="28"/>
        </w:rPr>
      </w:pPr>
    </w:p>
    <w:p w:rsidR="0000379F" w:rsidRDefault="0000379F" w:rsidP="00C34974">
      <w:pPr>
        <w:pStyle w:val="Default"/>
        <w:spacing w:line="500" w:lineRule="exact"/>
        <w:jc w:val="right"/>
        <w:rPr>
          <w:rFonts w:eastAsia="標楷體"/>
          <w:color w:val="000000" w:themeColor="text1"/>
          <w:sz w:val="28"/>
          <w:bdr w:val="single" w:sz="4" w:space="0" w:color="auto"/>
        </w:rPr>
      </w:pPr>
    </w:p>
    <w:p w:rsidR="00FC3E86" w:rsidRPr="00BC63E6" w:rsidRDefault="00FC3E86" w:rsidP="00C34974">
      <w:pPr>
        <w:pStyle w:val="Default"/>
        <w:spacing w:line="500" w:lineRule="exact"/>
        <w:jc w:val="right"/>
        <w:rPr>
          <w:rFonts w:eastAsia="標楷體"/>
          <w:color w:val="000000" w:themeColor="text1"/>
          <w:sz w:val="28"/>
        </w:rPr>
      </w:pPr>
      <w:r w:rsidRPr="00C34974">
        <w:rPr>
          <w:rFonts w:eastAsia="標楷體" w:hint="eastAsia"/>
          <w:color w:val="000000" w:themeColor="text1"/>
          <w:sz w:val="28"/>
          <w:bdr w:val="single" w:sz="4" w:space="0" w:color="auto"/>
        </w:rPr>
        <w:lastRenderedPageBreak/>
        <w:t>附件一</w:t>
      </w:r>
    </w:p>
    <w:p w:rsidR="00FC3E86" w:rsidRDefault="00FC3E86" w:rsidP="00FC3E86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962B0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</w:rPr>
        <w:t xml:space="preserve">填表日期：中華民國      　年　     月   </w:t>
      </w:r>
      <w:r w:rsidRPr="008E6F85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</w:t>
      </w:r>
      <w:r w:rsidRPr="008E6F85">
        <w:rPr>
          <w:rFonts w:ascii="標楷體" w:eastAsia="標楷體" w:hAnsi="標楷體" w:hint="eastAsia"/>
        </w:rPr>
        <w:t>日</w:t>
      </w:r>
    </w:p>
    <w:tbl>
      <w:tblPr>
        <w:tblW w:w="10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4"/>
        <w:gridCol w:w="12"/>
        <w:gridCol w:w="2966"/>
        <w:gridCol w:w="1417"/>
        <w:gridCol w:w="284"/>
        <w:gridCol w:w="850"/>
        <w:gridCol w:w="3473"/>
      </w:tblGrid>
      <w:tr w:rsidR="00FC3E86" w:rsidRPr="008E6F85" w:rsidTr="006126BD">
        <w:trPr>
          <w:trHeight w:hRule="exact" w:val="653"/>
          <w:jc w:val="center"/>
        </w:trPr>
        <w:tc>
          <w:tcPr>
            <w:tcW w:w="10916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C3E86" w:rsidRPr="001C0019" w:rsidRDefault="00FC3E86" w:rsidP="003D42EE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嘉義市</w:t>
            </w:r>
            <w:r w:rsidR="003D42EE" w:rsidRPr="003D42EE">
              <w:rPr>
                <w:rFonts w:ascii="標楷體" w:eastAsia="標楷體" w:hAnsi="標楷體"/>
                <w:sz w:val="32"/>
                <w:u w:val="single"/>
              </w:rPr>
              <w:t xml:space="preserve">  </w:t>
            </w:r>
            <w:r w:rsidR="003D42EE">
              <w:rPr>
                <w:rFonts w:ascii="標楷體" w:eastAsia="標楷體" w:hAnsi="標楷體"/>
                <w:sz w:val="32"/>
                <w:u w:val="single"/>
              </w:rPr>
              <w:t xml:space="preserve">  </w:t>
            </w:r>
            <w:r w:rsidR="003D42EE" w:rsidRPr="003D42EE">
              <w:rPr>
                <w:rFonts w:ascii="標楷體" w:eastAsia="標楷體" w:hAnsi="標楷體"/>
                <w:sz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32"/>
              </w:rPr>
              <w:t>年度</w:t>
            </w:r>
            <w:r w:rsidRPr="00FC3E86">
              <w:rPr>
                <w:rFonts w:ascii="標楷體" w:eastAsia="標楷體" w:hAnsi="標楷體" w:hint="eastAsia"/>
                <w:sz w:val="32"/>
              </w:rPr>
              <w:t>專業服務特約</w:t>
            </w:r>
            <w:r w:rsidRPr="00B673E3">
              <w:rPr>
                <w:rFonts w:ascii="標楷體" w:eastAsia="標楷體" w:hAnsi="標楷體" w:hint="eastAsia"/>
                <w:sz w:val="32"/>
              </w:rPr>
              <w:t>申請表</w:t>
            </w:r>
          </w:p>
        </w:tc>
      </w:tr>
      <w:tr w:rsidR="00FC3E86" w:rsidRPr="008E6F85" w:rsidTr="007E3CC5">
        <w:trPr>
          <w:trHeight w:val="1157"/>
          <w:jc w:val="center"/>
        </w:trPr>
        <w:tc>
          <w:tcPr>
            <w:tcW w:w="1926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C3E86" w:rsidRPr="008E6F85" w:rsidRDefault="00FC3E86" w:rsidP="006126BD">
            <w:pPr>
              <w:jc w:val="center"/>
              <w:rPr>
                <w:rFonts w:ascii="標楷體" w:eastAsia="標楷體" w:hAnsi="標楷體"/>
              </w:rPr>
            </w:pPr>
            <w:r w:rsidRPr="008E6F85">
              <w:rPr>
                <w:rFonts w:ascii="標楷體" w:eastAsia="標楷體" w:hAnsi="標楷體" w:hint="eastAsia"/>
              </w:rPr>
              <w:t>申請單位</w:t>
            </w:r>
            <w:r>
              <w:rPr>
                <w:rFonts w:ascii="標楷體" w:eastAsia="標楷體" w:hAnsi="標楷體" w:hint="eastAsia"/>
              </w:rPr>
              <w:t>名稱</w:t>
            </w:r>
            <w:r>
              <w:rPr>
                <w:rFonts w:ascii="標楷體" w:eastAsia="標楷體" w:hAnsi="標楷體"/>
              </w:rPr>
              <w:br/>
            </w:r>
            <w:r w:rsidRPr="00281804">
              <w:rPr>
                <w:rFonts w:ascii="標楷體" w:eastAsia="標楷體" w:hAnsi="標楷體"/>
              </w:rPr>
              <w:t>(</w:t>
            </w:r>
            <w:r w:rsidRPr="00281804">
              <w:rPr>
                <w:rFonts w:ascii="標楷體" w:eastAsia="標楷體" w:hAnsi="標楷體" w:hint="eastAsia"/>
              </w:rPr>
              <w:t>完整立案名稱</w:t>
            </w:r>
            <w:r w:rsidRPr="00281804">
              <w:rPr>
                <w:rFonts w:ascii="標楷體" w:eastAsia="標楷體" w:hAnsi="標楷體"/>
              </w:rPr>
              <w:t>)</w:t>
            </w:r>
          </w:p>
        </w:tc>
        <w:tc>
          <w:tcPr>
            <w:tcW w:w="4383" w:type="dxa"/>
            <w:gridSpan w:val="2"/>
            <w:tcBorders>
              <w:bottom w:val="single" w:sz="12" w:space="0" w:color="auto"/>
            </w:tcBorders>
            <w:vAlign w:val="center"/>
          </w:tcPr>
          <w:p w:rsidR="00FC3E86" w:rsidRPr="008E6F85" w:rsidRDefault="00FC3E86" w:rsidP="006126B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FC3E86" w:rsidRPr="008E6F85" w:rsidRDefault="00FC3E86" w:rsidP="006126BD">
            <w:pPr>
              <w:jc w:val="distribute"/>
              <w:rPr>
                <w:rFonts w:ascii="標楷體" w:eastAsia="標楷體" w:hAnsi="標楷體"/>
              </w:rPr>
            </w:pPr>
            <w:r w:rsidRPr="008E6F85">
              <w:rPr>
                <w:rFonts w:ascii="標楷體" w:eastAsia="標楷體" w:hAnsi="標楷體" w:hint="eastAsia"/>
              </w:rPr>
              <w:t>核准機關</w:t>
            </w:r>
          </w:p>
          <w:p w:rsidR="00FC3E86" w:rsidRPr="008E6F85" w:rsidRDefault="00FC3E86" w:rsidP="006126BD">
            <w:pPr>
              <w:jc w:val="distribute"/>
              <w:rPr>
                <w:rFonts w:ascii="標楷體" w:eastAsia="標楷體" w:hAnsi="標楷體"/>
              </w:rPr>
            </w:pPr>
            <w:r w:rsidRPr="008E6F85">
              <w:rPr>
                <w:rFonts w:ascii="標楷體" w:eastAsia="標楷體" w:hAnsi="標楷體" w:hint="eastAsia"/>
              </w:rPr>
              <w:t>日期文號</w:t>
            </w:r>
          </w:p>
        </w:tc>
        <w:tc>
          <w:tcPr>
            <w:tcW w:w="3473" w:type="dxa"/>
            <w:tcBorders>
              <w:bottom w:val="single" w:sz="12" w:space="0" w:color="auto"/>
            </w:tcBorders>
            <w:vAlign w:val="center"/>
          </w:tcPr>
          <w:p w:rsidR="00FC3E86" w:rsidRPr="008E6F85" w:rsidRDefault="00FC3E86" w:rsidP="006126BD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FC3E86" w:rsidRPr="008E6F85" w:rsidTr="007E3CC5">
        <w:trPr>
          <w:trHeight w:val="1102"/>
          <w:jc w:val="center"/>
        </w:trPr>
        <w:tc>
          <w:tcPr>
            <w:tcW w:w="1926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C3E86" w:rsidRPr="008E6F85" w:rsidRDefault="00FC3E86" w:rsidP="006126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C1EB3">
              <w:rPr>
                <w:rFonts w:ascii="標楷體" w:eastAsia="標楷體" w:hAnsi="標楷體" w:hint="eastAsia"/>
              </w:rPr>
              <w:t>單位</w:t>
            </w:r>
            <w:r w:rsidRPr="008E6F8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38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C3E86" w:rsidRPr="00B673E3" w:rsidRDefault="00FC3E86" w:rsidP="006126BD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B673E3">
              <w:rPr>
                <w:rFonts w:ascii="標楷體" w:eastAsia="標楷體" w:hAnsi="標楷體" w:hint="eastAsia"/>
                <w:sz w:val="16"/>
                <w:szCs w:val="16"/>
              </w:rPr>
              <w:t>（詳列鄉鎮市區村里鄰）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3E86" w:rsidRPr="008E6F85" w:rsidRDefault="00FC3E86" w:rsidP="006126BD">
            <w:pPr>
              <w:jc w:val="distribute"/>
              <w:rPr>
                <w:rFonts w:ascii="標楷體" w:eastAsia="標楷體" w:hAnsi="標楷體"/>
              </w:rPr>
            </w:pPr>
            <w:r w:rsidRPr="008E6F85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47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C3E86" w:rsidRPr="008E6F85" w:rsidRDefault="00FC3E86" w:rsidP="006126BD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3C1EB3" w:rsidRPr="008E6F85" w:rsidTr="00896E4E">
        <w:trPr>
          <w:trHeight w:val="532"/>
          <w:jc w:val="center"/>
        </w:trPr>
        <w:tc>
          <w:tcPr>
            <w:tcW w:w="192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C1EB3" w:rsidRPr="008E6F85" w:rsidRDefault="003C1EB3" w:rsidP="00896E4E">
            <w:pPr>
              <w:jc w:val="center"/>
              <w:rPr>
                <w:rFonts w:ascii="標楷體" w:eastAsia="標楷體" w:hAnsi="標楷體"/>
              </w:rPr>
            </w:pPr>
            <w:r w:rsidRPr="008E6F85">
              <w:rPr>
                <w:rFonts w:ascii="標楷體" w:eastAsia="標楷體" w:hAnsi="標楷體" w:hint="eastAsia"/>
                <w:bCs/>
              </w:rPr>
              <w:t>負責人</w:t>
            </w:r>
            <w:r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2966" w:type="dxa"/>
            <w:vMerge w:val="restart"/>
            <w:vAlign w:val="bottom"/>
          </w:tcPr>
          <w:p w:rsidR="003C1EB3" w:rsidRPr="008E6F85" w:rsidRDefault="003C1EB3" w:rsidP="006126B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1EB3" w:rsidRPr="008E6F85" w:rsidRDefault="009D7079" w:rsidP="009D70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4323" w:type="dxa"/>
            <w:gridSpan w:val="2"/>
            <w:vAlign w:val="bottom"/>
          </w:tcPr>
          <w:p w:rsidR="003C1EB3" w:rsidRPr="008E6F85" w:rsidRDefault="003C1EB3" w:rsidP="003C1EB3">
            <w:pPr>
              <w:rPr>
                <w:rFonts w:ascii="標楷體" w:eastAsia="標楷體" w:hAnsi="標楷體"/>
              </w:rPr>
            </w:pPr>
          </w:p>
        </w:tc>
      </w:tr>
      <w:tr w:rsidR="003C1EB3" w:rsidRPr="008E6F85" w:rsidTr="00896E4E">
        <w:trPr>
          <w:jc w:val="center"/>
        </w:trPr>
        <w:tc>
          <w:tcPr>
            <w:tcW w:w="192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1EB3" w:rsidRDefault="003C1EB3" w:rsidP="00896E4E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966" w:type="dxa"/>
            <w:vMerge/>
            <w:vAlign w:val="bottom"/>
          </w:tcPr>
          <w:p w:rsidR="003C1EB3" w:rsidRPr="008E6F85" w:rsidRDefault="003C1EB3" w:rsidP="006126B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1EB3" w:rsidRPr="008E6F85" w:rsidRDefault="009D7079" w:rsidP="009D70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聯絡資料</w:t>
            </w:r>
          </w:p>
        </w:tc>
        <w:tc>
          <w:tcPr>
            <w:tcW w:w="4323" w:type="dxa"/>
            <w:gridSpan w:val="2"/>
            <w:vAlign w:val="bottom"/>
          </w:tcPr>
          <w:p w:rsidR="009D7079" w:rsidRDefault="009D7079" w:rsidP="009D70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市話：          分機：</w:t>
            </w:r>
          </w:p>
          <w:p w:rsidR="003C1EB3" w:rsidRDefault="009D7079" w:rsidP="009D70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          傳真：</w:t>
            </w:r>
          </w:p>
          <w:p w:rsidR="009D7079" w:rsidRPr="009D7079" w:rsidRDefault="009D7079" w:rsidP="009D70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電子信箱：</w:t>
            </w:r>
          </w:p>
        </w:tc>
      </w:tr>
      <w:tr w:rsidR="009D7079" w:rsidRPr="008E6F85" w:rsidTr="00896E4E">
        <w:trPr>
          <w:trHeight w:val="539"/>
          <w:jc w:val="center"/>
        </w:trPr>
        <w:tc>
          <w:tcPr>
            <w:tcW w:w="192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D7079" w:rsidRDefault="009D7079" w:rsidP="00896E4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業務</w:t>
            </w:r>
            <w:r>
              <w:rPr>
                <w:rFonts w:ascii="標楷體" w:eastAsia="標楷體" w:hAnsi="標楷體" w:hint="eastAsia"/>
                <w:spacing w:val="-20"/>
              </w:rPr>
              <w:t>連絡</w:t>
            </w:r>
            <w:r w:rsidRPr="008E6F85">
              <w:rPr>
                <w:rFonts w:ascii="標楷體" w:eastAsia="標楷體" w:hAnsi="標楷體" w:hint="eastAsia"/>
                <w:spacing w:val="-20"/>
              </w:rPr>
              <w:t>人</w:t>
            </w:r>
            <w:r>
              <w:rPr>
                <w:rFonts w:ascii="標楷體" w:eastAsia="標楷體" w:hAnsi="標楷體" w:hint="eastAsia"/>
                <w:spacing w:val="-20"/>
              </w:rPr>
              <w:t>姓名</w:t>
            </w:r>
          </w:p>
        </w:tc>
        <w:tc>
          <w:tcPr>
            <w:tcW w:w="2966" w:type="dxa"/>
            <w:vMerge w:val="restart"/>
            <w:vAlign w:val="bottom"/>
          </w:tcPr>
          <w:p w:rsidR="009D7079" w:rsidRPr="008E6F85" w:rsidRDefault="009D7079" w:rsidP="006126B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D7079" w:rsidRPr="008E6F85" w:rsidRDefault="009D7079" w:rsidP="009D70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4323" w:type="dxa"/>
            <w:gridSpan w:val="2"/>
            <w:vAlign w:val="bottom"/>
          </w:tcPr>
          <w:p w:rsidR="009D7079" w:rsidRPr="008E6F85" w:rsidRDefault="009D7079" w:rsidP="006126BD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9D7079" w:rsidRPr="008E6F85" w:rsidTr="009D7079">
        <w:trPr>
          <w:jc w:val="center"/>
        </w:trPr>
        <w:tc>
          <w:tcPr>
            <w:tcW w:w="192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D7079" w:rsidRDefault="009D7079" w:rsidP="006126B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966" w:type="dxa"/>
            <w:vMerge/>
            <w:vAlign w:val="bottom"/>
          </w:tcPr>
          <w:p w:rsidR="009D7079" w:rsidRPr="008E6F85" w:rsidRDefault="009D7079" w:rsidP="006126B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D7079" w:rsidRPr="008E6F85" w:rsidRDefault="009D7079" w:rsidP="009D70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聯絡資料</w:t>
            </w:r>
          </w:p>
        </w:tc>
        <w:tc>
          <w:tcPr>
            <w:tcW w:w="4323" w:type="dxa"/>
            <w:gridSpan w:val="2"/>
            <w:vAlign w:val="bottom"/>
          </w:tcPr>
          <w:p w:rsidR="009D7079" w:rsidRDefault="009D7079" w:rsidP="009D70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市話：          分機：</w:t>
            </w:r>
          </w:p>
          <w:p w:rsidR="009D7079" w:rsidRDefault="009D7079" w:rsidP="009D70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          傳真：</w:t>
            </w:r>
          </w:p>
          <w:p w:rsidR="009D7079" w:rsidRPr="008E6F85" w:rsidRDefault="009D7079" w:rsidP="009D70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電子信箱：</w:t>
            </w:r>
          </w:p>
        </w:tc>
      </w:tr>
      <w:tr w:rsidR="00FC3E86" w:rsidRPr="008E6F85" w:rsidTr="00896E4E">
        <w:trPr>
          <w:jc w:val="center"/>
        </w:trPr>
        <w:tc>
          <w:tcPr>
            <w:tcW w:w="10916" w:type="dxa"/>
            <w:gridSpan w:val="7"/>
            <w:tcBorders>
              <w:left w:val="single" w:sz="8" w:space="0" w:color="auto"/>
            </w:tcBorders>
            <w:vAlign w:val="bottom"/>
          </w:tcPr>
          <w:p w:rsidR="00896E4E" w:rsidRDefault="00896E4E" w:rsidP="006126BD">
            <w:pPr>
              <w:jc w:val="right"/>
              <w:rPr>
                <w:rFonts w:ascii="標楷體" w:eastAsia="標楷體" w:hAnsi="標楷體"/>
                <w:sz w:val="16"/>
              </w:rPr>
            </w:pPr>
          </w:p>
          <w:p w:rsidR="00896E4E" w:rsidRDefault="00896E4E" w:rsidP="006126BD">
            <w:pPr>
              <w:jc w:val="right"/>
              <w:rPr>
                <w:rFonts w:ascii="標楷體" w:eastAsia="標楷體" w:hAnsi="標楷體"/>
                <w:sz w:val="16"/>
              </w:rPr>
            </w:pPr>
          </w:p>
          <w:p w:rsidR="00896E4E" w:rsidRDefault="00896E4E" w:rsidP="006126BD">
            <w:pPr>
              <w:jc w:val="right"/>
              <w:rPr>
                <w:rFonts w:ascii="標楷體" w:eastAsia="標楷體" w:hAnsi="標楷體"/>
                <w:sz w:val="16"/>
              </w:rPr>
            </w:pPr>
          </w:p>
          <w:p w:rsidR="00896E4E" w:rsidRPr="00896E4E" w:rsidRDefault="00FC3E86" w:rsidP="00896E4E">
            <w:pPr>
              <w:jc w:val="right"/>
              <w:rPr>
                <w:rFonts w:ascii="標楷體" w:eastAsia="標楷體" w:hAnsi="標楷體"/>
                <w:sz w:val="16"/>
              </w:rPr>
            </w:pPr>
            <w:r w:rsidRPr="008E6F85">
              <w:rPr>
                <w:rFonts w:ascii="標楷體" w:eastAsia="標楷體" w:hAnsi="標楷體" w:hint="eastAsia"/>
                <w:sz w:val="16"/>
              </w:rPr>
              <w:t>（申請單位用印、負責人簽章）</w:t>
            </w:r>
          </w:p>
        </w:tc>
      </w:tr>
      <w:tr w:rsidR="00FC3E86" w:rsidRPr="008E6F85" w:rsidTr="00FC3E86">
        <w:trPr>
          <w:jc w:val="center"/>
        </w:trPr>
        <w:tc>
          <w:tcPr>
            <w:tcW w:w="1914" w:type="dxa"/>
            <w:tcBorders>
              <w:left w:val="single" w:sz="8" w:space="0" w:color="auto"/>
            </w:tcBorders>
            <w:vAlign w:val="center"/>
          </w:tcPr>
          <w:p w:rsidR="007E3CC5" w:rsidRDefault="007E3CC5" w:rsidP="007E3C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8B1">
              <w:rPr>
                <w:rFonts w:ascii="標楷體" w:eastAsia="標楷體" w:hAnsi="標楷體" w:hint="eastAsia"/>
                <w:sz w:val="28"/>
                <w:szCs w:val="28"/>
              </w:rPr>
              <w:t>預期效益</w:t>
            </w:r>
          </w:p>
          <w:p w:rsidR="00FC3E86" w:rsidRPr="004A68B1" w:rsidRDefault="007E3CC5" w:rsidP="007E3C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年內預</w:t>
            </w:r>
            <w:r w:rsidR="00FC3E86">
              <w:rPr>
                <w:rFonts w:ascii="標楷體" w:eastAsia="標楷體" w:hAnsi="標楷體" w:hint="eastAsia"/>
              </w:rPr>
              <w:t>計服務個案數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002" w:type="dxa"/>
            <w:gridSpan w:val="6"/>
            <w:vAlign w:val="center"/>
          </w:tcPr>
          <w:p w:rsidR="00FC3E86" w:rsidRPr="00FE77A3" w:rsidRDefault="00FC3E86" w:rsidP="006126BD">
            <w:pPr>
              <w:rPr>
                <w:rFonts w:ascii="標楷體" w:eastAsia="標楷體" w:hAnsi="標楷體"/>
              </w:rPr>
            </w:pPr>
          </w:p>
          <w:p w:rsidR="00FC3E86" w:rsidRPr="00FE77A3" w:rsidRDefault="00FC3E86" w:rsidP="006126BD">
            <w:pPr>
              <w:rPr>
                <w:rFonts w:ascii="標楷體" w:eastAsia="標楷體" w:hAnsi="標楷體"/>
              </w:rPr>
            </w:pPr>
          </w:p>
          <w:p w:rsidR="00FC3E86" w:rsidRPr="00FE77A3" w:rsidRDefault="00FC3E86" w:rsidP="006126BD">
            <w:pPr>
              <w:rPr>
                <w:rFonts w:ascii="標楷體" w:eastAsia="標楷體" w:hAnsi="標楷體"/>
              </w:rPr>
            </w:pPr>
          </w:p>
          <w:p w:rsidR="00FC3E86" w:rsidRDefault="00FC3E86" w:rsidP="006126BD">
            <w:pPr>
              <w:rPr>
                <w:rFonts w:ascii="標楷體" w:eastAsia="標楷體" w:hAnsi="標楷體"/>
              </w:rPr>
            </w:pPr>
          </w:p>
          <w:p w:rsidR="00FC3E86" w:rsidRDefault="00FC3E86" w:rsidP="006126BD">
            <w:pPr>
              <w:rPr>
                <w:rFonts w:ascii="標楷體" w:eastAsia="標楷體" w:hAnsi="標楷體"/>
              </w:rPr>
            </w:pPr>
          </w:p>
          <w:p w:rsidR="00FC3E86" w:rsidRPr="008E6F85" w:rsidRDefault="00FC3E86" w:rsidP="006126BD">
            <w:pPr>
              <w:rPr>
                <w:rFonts w:ascii="標楷體" w:eastAsia="標楷體" w:hAnsi="標楷體"/>
              </w:rPr>
            </w:pPr>
          </w:p>
        </w:tc>
      </w:tr>
      <w:tr w:rsidR="007E3CC5" w:rsidRPr="008E6F85" w:rsidTr="00580BF7">
        <w:trPr>
          <w:jc w:val="center"/>
        </w:trPr>
        <w:tc>
          <w:tcPr>
            <w:tcW w:w="19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E3CC5" w:rsidRDefault="007E3CC5" w:rsidP="007E3CC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聘用/預計聘用專業人員數</w:t>
            </w:r>
          </w:p>
        </w:tc>
        <w:tc>
          <w:tcPr>
            <w:tcW w:w="9002" w:type="dxa"/>
            <w:gridSpan w:val="6"/>
            <w:tcBorders>
              <w:bottom w:val="single" w:sz="4" w:space="0" w:color="auto"/>
            </w:tcBorders>
          </w:tcPr>
          <w:p w:rsidR="007E3CC5" w:rsidRDefault="007E3CC5" w:rsidP="007E3CC5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1.已聘用專業人員：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人；專任:</w:t>
            </w:r>
            <w:r w:rsidRPr="003E6A0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人；兼任:</w:t>
            </w:r>
            <w:r w:rsidRPr="003E6A0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7E3CC5" w:rsidRDefault="007E3CC5" w:rsidP="007E3CC5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2.預計1名專任照服務員可服務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3C1EB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C1EB3">
              <w:rPr>
                <w:rFonts w:ascii="標楷體" w:eastAsia="標楷體" w:hAnsi="標楷體" w:hint="eastAsia"/>
              </w:rPr>
              <w:t>人</w:t>
            </w:r>
            <w:r w:rsidRPr="003E6A09">
              <w:rPr>
                <w:rFonts w:ascii="標楷體" w:eastAsia="標楷體" w:hAnsi="標楷體" w:hint="eastAsia"/>
              </w:rPr>
              <w:t>；兼任可服務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3E6A09">
              <w:rPr>
                <w:rFonts w:ascii="標楷體" w:eastAsia="標楷體" w:hAnsi="標楷體" w:hint="eastAsia"/>
              </w:rPr>
              <w:t>人</w:t>
            </w:r>
          </w:p>
          <w:p w:rsidR="00C34974" w:rsidRDefault="00C34974" w:rsidP="007E3CC5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3.新增各職種人員清冊</w:t>
            </w:r>
          </w:p>
        </w:tc>
      </w:tr>
    </w:tbl>
    <w:p w:rsidR="0013590F" w:rsidRDefault="0013590F" w:rsidP="00896E4E">
      <w:pPr>
        <w:pStyle w:val="Default"/>
        <w:spacing w:line="500" w:lineRule="exact"/>
        <w:ind w:right="-1"/>
        <w:jc w:val="right"/>
        <w:rPr>
          <w:rFonts w:eastAsia="標楷體"/>
          <w:color w:val="000000" w:themeColor="text1"/>
          <w:sz w:val="28"/>
          <w:bdr w:val="single" w:sz="4" w:space="0" w:color="auto"/>
        </w:rPr>
      </w:pPr>
    </w:p>
    <w:p w:rsidR="0082377F" w:rsidRDefault="0082377F" w:rsidP="00896E4E">
      <w:pPr>
        <w:pStyle w:val="Default"/>
        <w:spacing w:line="500" w:lineRule="exact"/>
        <w:ind w:right="-1"/>
        <w:jc w:val="right"/>
        <w:rPr>
          <w:rFonts w:eastAsia="標楷體"/>
          <w:color w:val="000000" w:themeColor="text1"/>
          <w:sz w:val="28"/>
          <w:bdr w:val="single" w:sz="4" w:space="0" w:color="auto"/>
        </w:rPr>
      </w:pPr>
    </w:p>
    <w:p w:rsidR="00CD0B4F" w:rsidRPr="007E3CC5" w:rsidRDefault="007E3CC5" w:rsidP="00896E4E">
      <w:pPr>
        <w:pStyle w:val="Default"/>
        <w:spacing w:line="500" w:lineRule="exact"/>
        <w:ind w:right="-1"/>
        <w:jc w:val="right"/>
        <w:rPr>
          <w:rFonts w:eastAsia="標楷體"/>
          <w:color w:val="000000" w:themeColor="text1"/>
          <w:sz w:val="28"/>
        </w:rPr>
      </w:pPr>
      <w:r w:rsidRPr="004417BA">
        <w:rPr>
          <w:rFonts w:eastAsia="標楷體" w:hint="eastAsia"/>
          <w:color w:val="000000" w:themeColor="text1"/>
          <w:sz w:val="28"/>
          <w:bdr w:val="single" w:sz="4" w:space="0" w:color="auto"/>
        </w:rPr>
        <w:lastRenderedPageBreak/>
        <w:t>附件二</w:t>
      </w:r>
    </w:p>
    <w:p w:rsidR="00CD0B4F" w:rsidRPr="0082377F" w:rsidRDefault="00CD0B4F" w:rsidP="0082377F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377F">
        <w:rPr>
          <w:rFonts w:ascii="標楷體" w:eastAsia="標楷體" w:hAnsi="標楷體" w:hint="eastAsia"/>
          <w:b/>
          <w:sz w:val="32"/>
          <w:szCs w:val="32"/>
        </w:rPr>
        <w:t>嘉義市</w:t>
      </w:r>
      <w:r w:rsidR="0082377F" w:rsidRPr="0082377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2377F" w:rsidRPr="0082377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</w:t>
      </w:r>
      <w:r w:rsidR="0082377F" w:rsidRPr="0082377F">
        <w:rPr>
          <w:rFonts w:ascii="標楷體" w:eastAsia="標楷體" w:hAnsi="標楷體" w:hint="eastAsia"/>
          <w:b/>
          <w:sz w:val="32"/>
          <w:szCs w:val="32"/>
        </w:rPr>
        <w:t>年</w:t>
      </w:r>
      <w:r w:rsidRPr="0082377F">
        <w:rPr>
          <w:rFonts w:ascii="標楷體" w:eastAsia="標楷體" w:hAnsi="標楷體" w:hint="eastAsia"/>
          <w:b/>
          <w:sz w:val="32"/>
          <w:szCs w:val="32"/>
        </w:rPr>
        <w:t>辦理專業服務</w:t>
      </w:r>
      <w:r w:rsidR="0082377F" w:rsidRPr="0082377F">
        <w:rPr>
          <w:rFonts w:ascii="標楷體" w:eastAsia="標楷體" w:hAnsi="標楷體" w:hint="eastAsia"/>
          <w:b/>
          <w:sz w:val="32"/>
          <w:szCs w:val="32"/>
        </w:rPr>
        <w:t>(C碼</w:t>
      </w:r>
      <w:r w:rsidRPr="0082377F">
        <w:rPr>
          <w:rFonts w:ascii="標楷體" w:eastAsia="標楷體" w:hAnsi="標楷體" w:hint="eastAsia"/>
          <w:b/>
          <w:sz w:val="32"/>
          <w:szCs w:val="32"/>
        </w:rPr>
        <w:t>)特約計</w:t>
      </w:r>
      <w:r w:rsidR="001928F4" w:rsidRPr="0082377F">
        <w:rPr>
          <w:rFonts w:ascii="標楷體" w:eastAsia="標楷體" w:hAnsi="標楷體" w:hint="eastAsia"/>
          <w:b/>
          <w:sz w:val="32"/>
          <w:szCs w:val="32"/>
        </w:rPr>
        <w:t>畫</w:t>
      </w:r>
      <w:r w:rsidRPr="0082377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82377F" w:rsidRPr="0082377F" w:rsidRDefault="0082377F" w:rsidP="0082377F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D0B4F" w:rsidRPr="007E3CC5" w:rsidRDefault="00CD0B4F" w:rsidP="000C0185">
      <w:pPr>
        <w:rPr>
          <w:rFonts w:ascii="標楷體" w:eastAsia="標楷體" w:hAnsi="標楷體" w:cs="Times New Roman"/>
          <w:b/>
          <w:bCs/>
          <w:sz w:val="28"/>
          <w:szCs w:val="28"/>
        </w:rPr>
      </w:pPr>
      <w:r w:rsidRPr="007E3CC5">
        <w:rPr>
          <w:rFonts w:ascii="標楷體" w:eastAsia="標楷體" w:hAnsi="標楷體" w:cs="標楷體" w:hint="eastAsia"/>
          <w:b/>
          <w:bCs/>
          <w:sz w:val="28"/>
          <w:szCs w:val="28"/>
        </w:rPr>
        <w:t>【封面】</w:t>
      </w:r>
    </w:p>
    <w:p w:rsidR="00C33467" w:rsidRPr="00C33467" w:rsidRDefault="00CD0B4F" w:rsidP="006806FC">
      <w:pPr>
        <w:pStyle w:val="a9"/>
        <w:numPr>
          <w:ilvl w:val="0"/>
          <w:numId w:val="5"/>
        </w:numPr>
        <w:ind w:leftChars="0" w:left="709" w:hanging="709"/>
        <w:rPr>
          <w:rFonts w:ascii="標楷體" w:eastAsia="標楷體" w:hAnsi="標楷體" w:cs="Times New Roman"/>
          <w:sz w:val="28"/>
          <w:szCs w:val="28"/>
        </w:rPr>
      </w:pPr>
      <w:r w:rsidRPr="00C33467">
        <w:rPr>
          <w:rFonts w:ascii="標楷體" w:eastAsia="標楷體" w:hAnsi="標楷體" w:cs="標楷體" w:hint="eastAsia"/>
          <w:sz w:val="28"/>
          <w:szCs w:val="28"/>
        </w:rPr>
        <w:t>計畫名稱</w:t>
      </w:r>
    </w:p>
    <w:p w:rsidR="00C33467" w:rsidRPr="00C33467" w:rsidRDefault="00CD0B4F" w:rsidP="006806FC">
      <w:pPr>
        <w:pStyle w:val="a9"/>
        <w:numPr>
          <w:ilvl w:val="0"/>
          <w:numId w:val="5"/>
        </w:numPr>
        <w:ind w:leftChars="0" w:left="709" w:hanging="709"/>
        <w:rPr>
          <w:rFonts w:ascii="標楷體" w:eastAsia="標楷體" w:hAnsi="標楷體" w:cs="Times New Roman"/>
          <w:sz w:val="28"/>
          <w:szCs w:val="28"/>
        </w:rPr>
      </w:pPr>
      <w:r w:rsidRPr="00C33467">
        <w:rPr>
          <w:rFonts w:ascii="標楷體" w:eastAsia="標楷體" w:hAnsi="標楷體" w:cs="標楷體" w:hint="eastAsia"/>
          <w:sz w:val="28"/>
          <w:szCs w:val="28"/>
        </w:rPr>
        <w:t>提案單位</w:t>
      </w:r>
    </w:p>
    <w:p w:rsidR="00CD0B4F" w:rsidRPr="00C33467" w:rsidRDefault="00CD0B4F" w:rsidP="006806FC">
      <w:pPr>
        <w:pStyle w:val="a9"/>
        <w:numPr>
          <w:ilvl w:val="0"/>
          <w:numId w:val="5"/>
        </w:numPr>
        <w:ind w:leftChars="0" w:left="709" w:hanging="709"/>
        <w:rPr>
          <w:rFonts w:ascii="標楷體" w:eastAsia="標楷體" w:hAnsi="標楷體" w:cs="Times New Roman"/>
          <w:sz w:val="28"/>
          <w:szCs w:val="28"/>
        </w:rPr>
      </w:pPr>
      <w:r w:rsidRPr="00C33467">
        <w:rPr>
          <w:rFonts w:ascii="標楷體" w:eastAsia="標楷體" w:hAnsi="標楷體" w:cs="標楷體" w:hint="eastAsia"/>
          <w:sz w:val="28"/>
          <w:szCs w:val="28"/>
        </w:rPr>
        <w:t>執行期間聯絡人</w:t>
      </w:r>
      <w:r w:rsidRPr="00C33467">
        <w:rPr>
          <w:rFonts w:ascii="標楷體" w:eastAsia="標楷體" w:hAnsi="標楷體" w:cs="標楷體"/>
          <w:sz w:val="28"/>
          <w:szCs w:val="28"/>
        </w:rPr>
        <w:t>(</w:t>
      </w:r>
      <w:r w:rsidRPr="00C33467">
        <w:rPr>
          <w:rFonts w:ascii="標楷體" w:eastAsia="標楷體" w:hAnsi="標楷體" w:cs="標楷體" w:hint="eastAsia"/>
          <w:sz w:val="28"/>
          <w:szCs w:val="28"/>
        </w:rPr>
        <w:t>聯絡人之姓名、職稱、電話</w:t>
      </w:r>
      <w:r w:rsidR="00C33467" w:rsidRPr="00C33467">
        <w:rPr>
          <w:rFonts w:ascii="標楷體" w:eastAsia="標楷體" w:hAnsi="標楷體" w:cs="標楷體" w:hint="eastAsia"/>
          <w:sz w:val="28"/>
          <w:szCs w:val="28"/>
        </w:rPr>
        <w:t>(分機)</w:t>
      </w:r>
      <w:r w:rsidRPr="00C33467">
        <w:rPr>
          <w:rFonts w:ascii="標楷體" w:eastAsia="標楷體" w:hAnsi="標楷體" w:cs="標楷體" w:hint="eastAsia"/>
          <w:sz w:val="28"/>
          <w:szCs w:val="28"/>
        </w:rPr>
        <w:t>、</w:t>
      </w:r>
      <w:r w:rsidRPr="00C33467">
        <w:rPr>
          <w:rFonts w:ascii="標楷體" w:eastAsia="標楷體" w:hAnsi="標楷體" w:cs="標楷體"/>
          <w:sz w:val="28"/>
          <w:szCs w:val="28"/>
        </w:rPr>
        <w:t>E-mail)</w:t>
      </w:r>
    </w:p>
    <w:p w:rsidR="00CD0B4F" w:rsidRPr="007E3CC5" w:rsidRDefault="00CD0B4F" w:rsidP="000C0185">
      <w:pPr>
        <w:rPr>
          <w:rFonts w:ascii="標楷體" w:eastAsia="標楷體" w:hAnsi="標楷體" w:cs="Times New Roman"/>
          <w:b/>
          <w:bCs/>
          <w:sz w:val="28"/>
          <w:szCs w:val="28"/>
        </w:rPr>
      </w:pPr>
      <w:r w:rsidRPr="007E3CC5">
        <w:rPr>
          <w:rFonts w:ascii="標楷體" w:eastAsia="標楷體" w:hAnsi="標楷體" w:cs="標楷體" w:hint="eastAsia"/>
          <w:b/>
          <w:bCs/>
          <w:sz w:val="28"/>
          <w:szCs w:val="28"/>
        </w:rPr>
        <w:t>【內容】</w:t>
      </w:r>
    </w:p>
    <w:p w:rsidR="004D59A5" w:rsidRPr="004D59A5" w:rsidRDefault="00CD0B4F" w:rsidP="006806FC">
      <w:pPr>
        <w:pStyle w:val="a9"/>
        <w:numPr>
          <w:ilvl w:val="0"/>
          <w:numId w:val="6"/>
        </w:numPr>
        <w:ind w:leftChars="0" w:left="709" w:hanging="711"/>
        <w:rPr>
          <w:rFonts w:ascii="標楷體" w:eastAsia="標楷體" w:hAnsi="標楷體" w:cs="Times New Roman"/>
          <w:spacing w:val="-1"/>
          <w:sz w:val="28"/>
          <w:szCs w:val="28"/>
        </w:rPr>
      </w:pPr>
      <w:r w:rsidRPr="00C33467">
        <w:rPr>
          <w:rFonts w:ascii="標楷體" w:eastAsia="標楷體" w:hAnsi="標楷體" w:cs="標楷體" w:hint="eastAsia"/>
          <w:spacing w:val="-1"/>
          <w:sz w:val="28"/>
          <w:szCs w:val="28"/>
        </w:rPr>
        <w:t>服務理念</w:t>
      </w:r>
    </w:p>
    <w:p w:rsidR="004D59A5" w:rsidRPr="004D59A5" w:rsidRDefault="004D59A5" w:rsidP="004D59A5">
      <w:pPr>
        <w:pStyle w:val="a9"/>
        <w:numPr>
          <w:ilvl w:val="0"/>
          <w:numId w:val="26"/>
        </w:numPr>
        <w:ind w:leftChars="0"/>
        <w:rPr>
          <w:rFonts w:ascii="標楷體" w:eastAsia="標楷體" w:hAnsi="標楷體" w:cs="Times New Roman"/>
          <w:spacing w:val="-1"/>
          <w:sz w:val="28"/>
          <w:szCs w:val="28"/>
        </w:rPr>
      </w:pPr>
      <w:r>
        <w:rPr>
          <w:rFonts w:ascii="標楷體" w:eastAsia="標楷體" w:hAnsi="標楷體" w:cs="標楷體" w:hint="eastAsia"/>
          <w:spacing w:val="-1"/>
          <w:sz w:val="28"/>
          <w:szCs w:val="28"/>
        </w:rPr>
        <w:t>含組織服務規劃與服務理念</w:t>
      </w:r>
    </w:p>
    <w:p w:rsidR="00C33467" w:rsidRPr="004D59A5" w:rsidRDefault="004D59A5" w:rsidP="004D59A5">
      <w:pPr>
        <w:pStyle w:val="a9"/>
        <w:numPr>
          <w:ilvl w:val="0"/>
          <w:numId w:val="26"/>
        </w:numPr>
        <w:ind w:leftChars="0"/>
        <w:rPr>
          <w:rFonts w:ascii="標楷體" w:eastAsia="標楷體" w:hAnsi="標楷體" w:cs="Times New Roman"/>
          <w:spacing w:val="-1"/>
          <w:sz w:val="28"/>
          <w:szCs w:val="28"/>
        </w:rPr>
      </w:pPr>
      <w:r w:rsidRPr="004D59A5">
        <w:rPr>
          <w:rFonts w:ascii="標楷體" w:eastAsia="標楷體" w:hAnsi="標楷體" w:cs="標楷體" w:hint="eastAsia"/>
          <w:spacing w:val="-1"/>
          <w:sz w:val="28"/>
          <w:szCs w:val="28"/>
        </w:rPr>
        <w:t>服務供給與需求分析</w:t>
      </w:r>
    </w:p>
    <w:p w:rsidR="004D59A5" w:rsidRPr="004D59A5" w:rsidRDefault="00CD0B4F" w:rsidP="004D59A5">
      <w:pPr>
        <w:pStyle w:val="a9"/>
        <w:numPr>
          <w:ilvl w:val="0"/>
          <w:numId w:val="24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4D59A5">
        <w:rPr>
          <w:rFonts w:ascii="標楷體" w:eastAsia="標楷體" w:hAnsi="標楷體" w:cs="標楷體" w:hint="eastAsia"/>
          <w:spacing w:val="-1"/>
          <w:sz w:val="28"/>
          <w:szCs w:val="28"/>
        </w:rPr>
        <w:t>組織量能</w:t>
      </w:r>
    </w:p>
    <w:p w:rsidR="004D59A5" w:rsidRDefault="00CD0B4F" w:rsidP="004D59A5">
      <w:pPr>
        <w:pStyle w:val="a9"/>
        <w:numPr>
          <w:ilvl w:val="0"/>
          <w:numId w:val="25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4D59A5">
        <w:rPr>
          <w:rFonts w:ascii="標楷體" w:eastAsia="標楷體" w:hAnsi="標楷體" w:cs="標楷體" w:hint="eastAsia"/>
          <w:sz w:val="28"/>
          <w:szCs w:val="28"/>
        </w:rPr>
        <w:t>組織健全性</w:t>
      </w:r>
      <w:r w:rsidRPr="004D59A5">
        <w:rPr>
          <w:rFonts w:ascii="標楷體" w:eastAsia="標楷體" w:hAnsi="標楷體" w:cs="標楷體"/>
          <w:sz w:val="28"/>
          <w:szCs w:val="28"/>
        </w:rPr>
        <w:t>(</w:t>
      </w:r>
      <w:r w:rsidRPr="004D59A5">
        <w:rPr>
          <w:rFonts w:ascii="標楷體" w:eastAsia="標楷體" w:hAnsi="標楷體" w:cs="標楷體" w:hint="eastAsia"/>
          <w:sz w:val="28"/>
          <w:szCs w:val="28"/>
        </w:rPr>
        <w:t>組織圖、工作人員名冊及工作職掌</w:t>
      </w:r>
      <w:r w:rsidRPr="004D59A5">
        <w:rPr>
          <w:rFonts w:ascii="標楷體" w:eastAsia="標楷體" w:hAnsi="標楷體" w:cs="標楷體"/>
          <w:sz w:val="28"/>
          <w:szCs w:val="28"/>
        </w:rPr>
        <w:t>)</w:t>
      </w:r>
    </w:p>
    <w:p w:rsidR="00CD0B4F" w:rsidRPr="004D59A5" w:rsidRDefault="00CD0B4F" w:rsidP="004D59A5">
      <w:pPr>
        <w:pStyle w:val="a9"/>
        <w:numPr>
          <w:ilvl w:val="0"/>
          <w:numId w:val="25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4D59A5">
        <w:rPr>
          <w:rFonts w:ascii="標楷體" w:eastAsia="標楷體" w:hAnsi="標楷體" w:cs="標楷體" w:hint="eastAsia"/>
          <w:sz w:val="28"/>
          <w:szCs w:val="28"/>
        </w:rPr>
        <w:t>過去服務績效(計畫目標達成率、服務成效、分析過去個管服務執行情形)、服務宣導及個案開發</w:t>
      </w:r>
    </w:p>
    <w:p w:rsidR="00CD0B4F" w:rsidRPr="00C33467" w:rsidRDefault="00CD0B4F" w:rsidP="006806FC">
      <w:pPr>
        <w:pStyle w:val="a9"/>
        <w:numPr>
          <w:ilvl w:val="0"/>
          <w:numId w:val="3"/>
        </w:numPr>
        <w:ind w:leftChars="0" w:left="709" w:hanging="709"/>
        <w:rPr>
          <w:rFonts w:ascii="標楷體" w:eastAsia="標楷體" w:hAnsi="標楷體" w:cs="標楷體"/>
          <w:sz w:val="28"/>
          <w:szCs w:val="28"/>
        </w:rPr>
      </w:pPr>
      <w:r w:rsidRPr="00C33467">
        <w:rPr>
          <w:rFonts w:ascii="標楷體" w:eastAsia="標楷體" w:hAnsi="標楷體" w:cs="標楷體" w:hint="eastAsia"/>
          <w:sz w:val="28"/>
          <w:szCs w:val="28"/>
        </w:rPr>
        <w:t>人力管理及訓練</w:t>
      </w:r>
    </w:p>
    <w:p w:rsidR="003C4A08" w:rsidRPr="00C33467" w:rsidRDefault="00CD0B4F" w:rsidP="006806FC">
      <w:pPr>
        <w:pStyle w:val="a9"/>
        <w:numPr>
          <w:ilvl w:val="0"/>
          <w:numId w:val="8"/>
        </w:numPr>
        <w:autoSpaceDE w:val="0"/>
        <w:autoSpaceDN w:val="0"/>
        <w:ind w:leftChars="0" w:left="709" w:hanging="709"/>
        <w:rPr>
          <w:rFonts w:ascii="標楷體" w:eastAsia="標楷體" w:hAnsi="標楷體" w:cs="標楷體"/>
          <w:sz w:val="28"/>
          <w:szCs w:val="28"/>
        </w:rPr>
      </w:pPr>
      <w:r w:rsidRPr="00C33467">
        <w:rPr>
          <w:rFonts w:ascii="標楷體" w:eastAsia="標楷體" w:hAnsi="標楷體" w:cs="標楷體" w:hint="eastAsia"/>
          <w:sz w:val="28"/>
          <w:szCs w:val="28"/>
        </w:rPr>
        <w:t>專業</w:t>
      </w:r>
      <w:r w:rsidR="00301AB1" w:rsidRPr="00C33467">
        <w:rPr>
          <w:rFonts w:ascii="標楷體" w:eastAsia="標楷體" w:hAnsi="標楷體" w:cs="標楷體" w:hint="eastAsia"/>
          <w:sz w:val="28"/>
          <w:szCs w:val="28"/>
        </w:rPr>
        <w:t>人力</w:t>
      </w:r>
      <w:r w:rsidRPr="00C33467">
        <w:rPr>
          <w:rFonts w:ascii="標楷體" w:eastAsia="標楷體" w:hAnsi="標楷體" w:cs="標楷體" w:hint="eastAsia"/>
          <w:sz w:val="28"/>
          <w:szCs w:val="28"/>
        </w:rPr>
        <w:t>專職/</w:t>
      </w:r>
      <w:r w:rsidR="00C33467" w:rsidRPr="00C33467">
        <w:rPr>
          <w:rFonts w:ascii="標楷體" w:eastAsia="標楷體" w:hAnsi="標楷體" w:cs="標楷體" w:hint="eastAsia"/>
          <w:sz w:val="28"/>
          <w:szCs w:val="28"/>
        </w:rPr>
        <w:t>兼職於業務工作範圍情形</w:t>
      </w:r>
      <w:r w:rsidR="000C0185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Style w:val="aa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1418"/>
        <w:gridCol w:w="6095"/>
        <w:gridCol w:w="992"/>
      </w:tblGrid>
      <w:tr w:rsidR="003C4A08" w:rsidTr="00EC5A5D">
        <w:tc>
          <w:tcPr>
            <w:tcW w:w="1418" w:type="dxa"/>
          </w:tcPr>
          <w:p w:rsidR="003C4A08" w:rsidRDefault="003C4A08" w:rsidP="000C0185">
            <w:pPr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3C4A08" w:rsidRDefault="003C4A08" w:rsidP="000C0185">
            <w:pPr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6095" w:type="dxa"/>
          </w:tcPr>
          <w:p w:rsidR="003C4A08" w:rsidRDefault="00EC5A5D" w:rsidP="000C0185">
            <w:pPr>
              <w:tabs>
                <w:tab w:val="left" w:pos="1845"/>
              </w:tabs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於本計畫內擔任之</w:t>
            </w:r>
            <w:r w:rsidR="003C4A08">
              <w:rPr>
                <w:rFonts w:ascii="標楷體" w:eastAsia="標楷體" w:hAnsi="標楷體" w:hint="eastAsia"/>
                <w:sz w:val="28"/>
                <w:szCs w:val="28"/>
              </w:rPr>
              <w:t>具體工作性質、項目及範圍</w:t>
            </w:r>
          </w:p>
        </w:tc>
        <w:tc>
          <w:tcPr>
            <w:tcW w:w="992" w:type="dxa"/>
          </w:tcPr>
          <w:p w:rsidR="003C4A08" w:rsidRDefault="00EC5A5D" w:rsidP="000C0185">
            <w:pPr>
              <w:tabs>
                <w:tab w:val="left" w:pos="1845"/>
              </w:tabs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專/兼</w:t>
            </w:r>
          </w:p>
        </w:tc>
      </w:tr>
      <w:tr w:rsidR="003C4A08" w:rsidTr="00EC5A5D">
        <w:tc>
          <w:tcPr>
            <w:tcW w:w="1418" w:type="dxa"/>
          </w:tcPr>
          <w:p w:rsidR="003C4A08" w:rsidRDefault="003C4A08" w:rsidP="000C0185">
            <w:pPr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4A08" w:rsidRDefault="003C4A08" w:rsidP="000C0185">
            <w:pPr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095" w:type="dxa"/>
          </w:tcPr>
          <w:p w:rsidR="003C4A08" w:rsidRDefault="003C4A08" w:rsidP="000C0185">
            <w:pPr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C4A08" w:rsidRDefault="003C4A08" w:rsidP="000C0185">
            <w:pPr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C4A08" w:rsidTr="00EC5A5D">
        <w:tc>
          <w:tcPr>
            <w:tcW w:w="1418" w:type="dxa"/>
          </w:tcPr>
          <w:p w:rsidR="003C4A08" w:rsidRDefault="003C4A08" w:rsidP="000C0185">
            <w:pPr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4A08" w:rsidRDefault="003C4A08" w:rsidP="000C0185">
            <w:pPr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095" w:type="dxa"/>
          </w:tcPr>
          <w:p w:rsidR="003C4A08" w:rsidRDefault="003C4A08" w:rsidP="000C0185">
            <w:pPr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C4A08" w:rsidRDefault="003C4A08" w:rsidP="000C0185">
            <w:pPr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C4A08" w:rsidTr="00EC5A5D">
        <w:tc>
          <w:tcPr>
            <w:tcW w:w="1418" w:type="dxa"/>
          </w:tcPr>
          <w:p w:rsidR="003C4A08" w:rsidRDefault="003C4A08" w:rsidP="000C0185">
            <w:pPr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4A08" w:rsidRDefault="003C4A08" w:rsidP="000C0185">
            <w:pPr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095" w:type="dxa"/>
          </w:tcPr>
          <w:p w:rsidR="003C4A08" w:rsidRDefault="003C4A08" w:rsidP="000C0185">
            <w:pPr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C4A08" w:rsidRDefault="003C4A08" w:rsidP="000C0185">
            <w:pPr>
              <w:autoSpaceDE w:val="0"/>
              <w:autoSpaceDN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D0B4F" w:rsidRPr="00C33467" w:rsidRDefault="00CD0B4F" w:rsidP="006806FC">
      <w:pPr>
        <w:pStyle w:val="a9"/>
        <w:numPr>
          <w:ilvl w:val="0"/>
          <w:numId w:val="8"/>
        </w:numPr>
        <w:autoSpaceDE w:val="0"/>
        <w:autoSpaceDN w:val="0"/>
        <w:ind w:leftChars="0" w:left="709" w:hanging="709"/>
        <w:rPr>
          <w:rFonts w:ascii="標楷體" w:eastAsia="標楷體" w:hAnsi="標楷體" w:cs="標楷體"/>
          <w:sz w:val="28"/>
          <w:szCs w:val="28"/>
        </w:rPr>
      </w:pPr>
      <w:r w:rsidRPr="00C33467">
        <w:rPr>
          <w:rFonts w:ascii="標楷體" w:eastAsia="標楷體" w:hAnsi="標楷體" w:cs="標楷體" w:hint="eastAsia"/>
          <w:sz w:val="28"/>
          <w:szCs w:val="28"/>
        </w:rPr>
        <w:t>專業</w:t>
      </w:r>
      <w:r w:rsidR="00301AB1" w:rsidRPr="00C33467">
        <w:rPr>
          <w:rFonts w:ascii="標楷體" w:eastAsia="標楷體" w:hAnsi="標楷體" w:cs="標楷體" w:hint="eastAsia"/>
          <w:sz w:val="28"/>
          <w:szCs w:val="28"/>
        </w:rPr>
        <w:t>人力</w:t>
      </w:r>
      <w:r w:rsidRPr="00C33467">
        <w:rPr>
          <w:rFonts w:ascii="標楷體" w:eastAsia="標楷體" w:hAnsi="標楷體" w:cs="標楷體" w:hint="eastAsia"/>
          <w:sz w:val="28"/>
          <w:szCs w:val="28"/>
        </w:rPr>
        <w:t>配置規劃及服務量能</w:t>
      </w:r>
      <w:r w:rsidR="000C0185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Style w:val="aa"/>
        <w:tblpPr w:leftFromText="180" w:rightFromText="180" w:vertAnchor="text" w:horzAnchor="margin" w:tblpXSpec="center" w:tblpY="248"/>
        <w:tblW w:w="0" w:type="auto"/>
        <w:tblLook w:val="04A0" w:firstRow="1" w:lastRow="0" w:firstColumn="1" w:lastColumn="0" w:noHBand="0" w:noVBand="1"/>
      </w:tblPr>
      <w:tblGrid>
        <w:gridCol w:w="3932"/>
        <w:gridCol w:w="1480"/>
        <w:gridCol w:w="1481"/>
        <w:gridCol w:w="1480"/>
        <w:gridCol w:w="1481"/>
      </w:tblGrid>
      <w:tr w:rsidR="00CD0B4F" w:rsidRPr="007E3CC5" w:rsidTr="000A73ED">
        <w:tc>
          <w:tcPr>
            <w:tcW w:w="3934" w:type="dxa"/>
            <w:shd w:val="clear" w:color="auto" w:fill="F2F2F2" w:themeFill="background1" w:themeFillShade="F2"/>
          </w:tcPr>
          <w:p w:rsidR="00CD0B4F" w:rsidRPr="000C018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  <w:r w:rsidRPr="000C0185">
              <w:rPr>
                <w:rFonts w:ascii="標楷體" w:eastAsia="標楷體" w:hAnsi="標楷體" w:cs="Times New Roman" w:hint="eastAsia"/>
                <w:spacing w:val="-1"/>
                <w:sz w:val="28"/>
                <w:szCs w:val="28"/>
              </w:rPr>
              <w:t>年度</w:t>
            </w:r>
          </w:p>
        </w:tc>
        <w:tc>
          <w:tcPr>
            <w:tcW w:w="2961" w:type="dxa"/>
            <w:gridSpan w:val="2"/>
            <w:shd w:val="clear" w:color="auto" w:fill="F2F2F2" w:themeFill="background1" w:themeFillShade="F2"/>
          </w:tcPr>
          <w:p w:rsidR="00CD0B4F" w:rsidRPr="000C0185" w:rsidRDefault="00CB0286" w:rsidP="000C0185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  <w:proofErr w:type="gramStart"/>
            <w:r w:rsidRPr="000C0185">
              <w:rPr>
                <w:rFonts w:ascii="標楷體" w:eastAsia="標楷體" w:hAnsi="標楷體" w:cs="Times New Roman" w:hint="eastAsia"/>
                <w:spacing w:val="-1"/>
                <w:sz w:val="28"/>
                <w:szCs w:val="28"/>
              </w:rPr>
              <w:t>114</w:t>
            </w:r>
            <w:proofErr w:type="gramEnd"/>
            <w:r w:rsidR="00CD0B4F" w:rsidRPr="000C0185">
              <w:rPr>
                <w:rFonts w:ascii="標楷體" w:eastAsia="標楷體" w:hAnsi="標楷體" w:cs="Times New Roman" w:hint="eastAsia"/>
                <w:spacing w:val="-1"/>
                <w:sz w:val="28"/>
                <w:szCs w:val="28"/>
              </w:rPr>
              <w:t>年度</w:t>
            </w:r>
          </w:p>
        </w:tc>
        <w:tc>
          <w:tcPr>
            <w:tcW w:w="2961" w:type="dxa"/>
            <w:gridSpan w:val="2"/>
            <w:shd w:val="clear" w:color="auto" w:fill="F2F2F2" w:themeFill="background1" w:themeFillShade="F2"/>
          </w:tcPr>
          <w:p w:rsidR="00CD0B4F" w:rsidRPr="000C0185" w:rsidRDefault="00CB0286" w:rsidP="000C0185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  <w:proofErr w:type="gramStart"/>
            <w:r w:rsidRPr="000C0185">
              <w:rPr>
                <w:rFonts w:ascii="標楷體" w:eastAsia="標楷體" w:hAnsi="標楷體" w:cs="Times New Roman" w:hint="eastAsia"/>
                <w:spacing w:val="-1"/>
                <w:sz w:val="28"/>
                <w:szCs w:val="28"/>
              </w:rPr>
              <w:t>115</w:t>
            </w:r>
            <w:proofErr w:type="gramEnd"/>
            <w:r w:rsidR="00CD0B4F" w:rsidRPr="000C0185">
              <w:rPr>
                <w:rFonts w:ascii="標楷體" w:eastAsia="標楷體" w:hAnsi="標楷體" w:cs="Times New Roman" w:hint="eastAsia"/>
                <w:spacing w:val="-1"/>
                <w:sz w:val="28"/>
                <w:szCs w:val="28"/>
              </w:rPr>
              <w:t>年度</w:t>
            </w:r>
          </w:p>
        </w:tc>
      </w:tr>
      <w:tr w:rsidR="00CD0B4F" w:rsidRPr="007E3CC5" w:rsidTr="000A73ED">
        <w:tc>
          <w:tcPr>
            <w:tcW w:w="3934" w:type="dxa"/>
            <w:shd w:val="clear" w:color="auto" w:fill="F2F2F2" w:themeFill="background1" w:themeFillShade="F2"/>
          </w:tcPr>
          <w:p w:rsidR="00CD0B4F" w:rsidRPr="000C018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  <w:r w:rsidRPr="000C0185">
              <w:rPr>
                <w:rFonts w:ascii="標楷體" w:eastAsia="標楷體" w:hAnsi="標楷體" w:cs="Times New Roman" w:hint="eastAsia"/>
                <w:spacing w:val="-1"/>
                <w:sz w:val="28"/>
                <w:szCs w:val="28"/>
              </w:rPr>
              <w:t>專/兼任</w:t>
            </w:r>
          </w:p>
        </w:tc>
        <w:tc>
          <w:tcPr>
            <w:tcW w:w="1480" w:type="dxa"/>
            <w:shd w:val="clear" w:color="auto" w:fill="F2F2F2" w:themeFill="background1" w:themeFillShade="F2"/>
          </w:tcPr>
          <w:p w:rsidR="00CD0B4F" w:rsidRPr="000C018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  <w:r w:rsidRPr="000C0185">
              <w:rPr>
                <w:rFonts w:ascii="標楷體" w:eastAsia="標楷體" w:hAnsi="標楷體" w:cs="Times New Roman" w:hint="eastAsia"/>
                <w:spacing w:val="-1"/>
                <w:sz w:val="28"/>
                <w:szCs w:val="28"/>
              </w:rPr>
              <w:t>專任</w:t>
            </w:r>
          </w:p>
        </w:tc>
        <w:tc>
          <w:tcPr>
            <w:tcW w:w="1481" w:type="dxa"/>
            <w:shd w:val="clear" w:color="auto" w:fill="F2F2F2" w:themeFill="background1" w:themeFillShade="F2"/>
          </w:tcPr>
          <w:p w:rsidR="00CD0B4F" w:rsidRPr="000C018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  <w:r w:rsidRPr="000C0185">
              <w:rPr>
                <w:rFonts w:ascii="標楷體" w:eastAsia="標楷體" w:hAnsi="標楷體" w:cs="Times New Roman" w:hint="eastAsia"/>
                <w:spacing w:val="-1"/>
                <w:sz w:val="28"/>
                <w:szCs w:val="28"/>
              </w:rPr>
              <w:t>兼任</w:t>
            </w:r>
          </w:p>
        </w:tc>
        <w:tc>
          <w:tcPr>
            <w:tcW w:w="1480" w:type="dxa"/>
            <w:shd w:val="clear" w:color="auto" w:fill="F2F2F2" w:themeFill="background1" w:themeFillShade="F2"/>
          </w:tcPr>
          <w:p w:rsidR="00CD0B4F" w:rsidRPr="000C018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  <w:r w:rsidRPr="000C0185">
              <w:rPr>
                <w:rFonts w:ascii="標楷體" w:eastAsia="標楷體" w:hAnsi="標楷體" w:cs="Times New Roman" w:hint="eastAsia"/>
                <w:spacing w:val="-1"/>
                <w:sz w:val="28"/>
                <w:szCs w:val="28"/>
              </w:rPr>
              <w:t>專任</w:t>
            </w:r>
          </w:p>
        </w:tc>
        <w:tc>
          <w:tcPr>
            <w:tcW w:w="1481" w:type="dxa"/>
            <w:shd w:val="clear" w:color="auto" w:fill="F2F2F2" w:themeFill="background1" w:themeFillShade="F2"/>
          </w:tcPr>
          <w:p w:rsidR="00CD0B4F" w:rsidRPr="000C018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  <w:r w:rsidRPr="000C0185">
              <w:rPr>
                <w:rFonts w:ascii="標楷體" w:eastAsia="標楷體" w:hAnsi="標楷體" w:cs="Times New Roman" w:hint="eastAsia"/>
                <w:spacing w:val="-1"/>
                <w:sz w:val="28"/>
                <w:szCs w:val="28"/>
              </w:rPr>
              <w:t>兼任</w:t>
            </w:r>
          </w:p>
        </w:tc>
      </w:tr>
      <w:tr w:rsidR="00CD0B4F" w:rsidRPr="007E3CC5" w:rsidTr="000A73ED">
        <w:tc>
          <w:tcPr>
            <w:tcW w:w="3934" w:type="dxa"/>
          </w:tcPr>
          <w:p w:rsidR="00CD0B4F" w:rsidRPr="000C018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  <w:r w:rsidRPr="000C0185">
              <w:rPr>
                <w:rFonts w:ascii="標楷體" w:eastAsia="標楷體" w:hAnsi="標楷體" w:cs="Times New Roman" w:hint="eastAsia"/>
                <w:spacing w:val="-1"/>
                <w:sz w:val="28"/>
                <w:szCs w:val="28"/>
              </w:rPr>
              <w:t>聘用專業人員人數</w:t>
            </w:r>
          </w:p>
        </w:tc>
        <w:tc>
          <w:tcPr>
            <w:tcW w:w="1480" w:type="dxa"/>
          </w:tcPr>
          <w:p w:rsidR="00CD0B4F" w:rsidRPr="000C018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</w:p>
        </w:tc>
        <w:tc>
          <w:tcPr>
            <w:tcW w:w="1481" w:type="dxa"/>
          </w:tcPr>
          <w:p w:rsidR="00CD0B4F" w:rsidRPr="000C018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</w:p>
        </w:tc>
        <w:tc>
          <w:tcPr>
            <w:tcW w:w="1480" w:type="dxa"/>
          </w:tcPr>
          <w:p w:rsidR="00CD0B4F" w:rsidRPr="000C018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</w:p>
        </w:tc>
        <w:tc>
          <w:tcPr>
            <w:tcW w:w="1481" w:type="dxa"/>
          </w:tcPr>
          <w:p w:rsidR="00CD0B4F" w:rsidRPr="000C018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</w:p>
        </w:tc>
      </w:tr>
      <w:tr w:rsidR="00CD0B4F" w:rsidRPr="007E3CC5" w:rsidTr="000A73ED">
        <w:tc>
          <w:tcPr>
            <w:tcW w:w="3934" w:type="dxa"/>
          </w:tcPr>
          <w:p w:rsidR="00CD0B4F" w:rsidRPr="007E3CC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  <w:r w:rsidRPr="007E3CC5">
              <w:rPr>
                <w:rFonts w:ascii="標楷體" w:eastAsia="標楷體" w:hAnsi="標楷體" w:cs="Times New Roman" w:hint="eastAsia"/>
                <w:spacing w:val="-1"/>
                <w:sz w:val="28"/>
                <w:szCs w:val="28"/>
              </w:rPr>
              <w:t>每位專業人員服務量上限</w:t>
            </w:r>
          </w:p>
        </w:tc>
        <w:tc>
          <w:tcPr>
            <w:tcW w:w="1480" w:type="dxa"/>
          </w:tcPr>
          <w:p w:rsidR="00CD0B4F" w:rsidRPr="007E3CC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</w:p>
        </w:tc>
        <w:tc>
          <w:tcPr>
            <w:tcW w:w="1481" w:type="dxa"/>
          </w:tcPr>
          <w:p w:rsidR="00CD0B4F" w:rsidRPr="007E3CC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</w:p>
        </w:tc>
        <w:tc>
          <w:tcPr>
            <w:tcW w:w="1480" w:type="dxa"/>
          </w:tcPr>
          <w:p w:rsidR="00CD0B4F" w:rsidRPr="007E3CC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</w:p>
        </w:tc>
        <w:tc>
          <w:tcPr>
            <w:tcW w:w="1481" w:type="dxa"/>
          </w:tcPr>
          <w:p w:rsidR="00CD0B4F" w:rsidRPr="007E3CC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</w:p>
        </w:tc>
      </w:tr>
      <w:tr w:rsidR="00CD0B4F" w:rsidRPr="007E3CC5" w:rsidTr="000A73ED">
        <w:tc>
          <w:tcPr>
            <w:tcW w:w="3934" w:type="dxa"/>
          </w:tcPr>
          <w:p w:rsidR="00CD0B4F" w:rsidRPr="007E3CC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  <w:r w:rsidRPr="007E3CC5">
              <w:rPr>
                <w:rFonts w:ascii="標楷體" w:eastAsia="標楷體" w:hAnsi="標楷體" w:cs="Times New Roman" w:hint="eastAsia"/>
                <w:spacing w:val="-1"/>
                <w:sz w:val="28"/>
                <w:szCs w:val="28"/>
              </w:rPr>
              <w:t>年度服務量</w:t>
            </w:r>
            <w:r w:rsidR="002741F6">
              <w:rPr>
                <w:rFonts w:ascii="標楷體" w:eastAsia="標楷體" w:hAnsi="標楷體" w:cs="Times New Roman" w:hint="eastAsia"/>
                <w:spacing w:val="-1"/>
                <w:sz w:val="28"/>
                <w:szCs w:val="28"/>
              </w:rPr>
              <w:t>(預估)</w:t>
            </w:r>
          </w:p>
        </w:tc>
        <w:tc>
          <w:tcPr>
            <w:tcW w:w="1480" w:type="dxa"/>
          </w:tcPr>
          <w:p w:rsidR="00CD0B4F" w:rsidRPr="007E3CC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</w:p>
        </w:tc>
        <w:tc>
          <w:tcPr>
            <w:tcW w:w="1481" w:type="dxa"/>
          </w:tcPr>
          <w:p w:rsidR="00CD0B4F" w:rsidRPr="007E3CC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</w:p>
        </w:tc>
        <w:tc>
          <w:tcPr>
            <w:tcW w:w="1480" w:type="dxa"/>
          </w:tcPr>
          <w:p w:rsidR="00CD0B4F" w:rsidRPr="007E3CC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</w:p>
        </w:tc>
        <w:tc>
          <w:tcPr>
            <w:tcW w:w="1481" w:type="dxa"/>
          </w:tcPr>
          <w:p w:rsidR="00CD0B4F" w:rsidRPr="007E3CC5" w:rsidRDefault="00CD0B4F" w:rsidP="000C0185">
            <w:pPr>
              <w:autoSpaceDE w:val="0"/>
              <w:autoSpaceDN w:val="0"/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</w:pPr>
          </w:p>
        </w:tc>
      </w:tr>
    </w:tbl>
    <w:p w:rsidR="004D59A5" w:rsidRDefault="004D59A5" w:rsidP="006806FC">
      <w:pPr>
        <w:pStyle w:val="a9"/>
        <w:numPr>
          <w:ilvl w:val="0"/>
          <w:numId w:val="8"/>
        </w:numPr>
        <w:autoSpaceDE w:val="0"/>
        <w:autoSpaceDN w:val="0"/>
        <w:ind w:leftChars="0" w:left="709" w:hanging="70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人員異動因應措施</w:t>
      </w:r>
    </w:p>
    <w:p w:rsidR="004D59A5" w:rsidRDefault="004D59A5" w:rsidP="006806FC">
      <w:pPr>
        <w:pStyle w:val="a9"/>
        <w:numPr>
          <w:ilvl w:val="0"/>
          <w:numId w:val="8"/>
        </w:numPr>
        <w:autoSpaceDE w:val="0"/>
        <w:autoSpaceDN w:val="0"/>
        <w:ind w:leftChars="0" w:left="709" w:hanging="70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提供服務之職種</w:t>
      </w:r>
    </w:p>
    <w:p w:rsidR="007D5648" w:rsidRPr="002741F6" w:rsidRDefault="00CD0B4F" w:rsidP="006806FC">
      <w:pPr>
        <w:pStyle w:val="a9"/>
        <w:numPr>
          <w:ilvl w:val="0"/>
          <w:numId w:val="8"/>
        </w:numPr>
        <w:autoSpaceDE w:val="0"/>
        <w:autoSpaceDN w:val="0"/>
        <w:ind w:leftChars="0" w:left="709" w:hanging="709"/>
        <w:rPr>
          <w:rFonts w:ascii="標楷體" w:eastAsia="標楷體" w:hAnsi="標楷體" w:cs="標楷體"/>
          <w:sz w:val="28"/>
          <w:szCs w:val="28"/>
        </w:rPr>
      </w:pPr>
      <w:r w:rsidRPr="002741F6">
        <w:rPr>
          <w:rFonts w:ascii="標楷體" w:eastAsia="標楷體" w:hAnsi="標楷體" w:cs="標楷體" w:hint="eastAsia"/>
          <w:sz w:val="28"/>
          <w:szCs w:val="28"/>
        </w:rPr>
        <w:t>訂定</w:t>
      </w:r>
      <w:r w:rsidR="00280764" w:rsidRPr="002741F6">
        <w:rPr>
          <w:rFonts w:ascii="標楷體" w:eastAsia="標楷體" w:hAnsi="標楷體" w:cs="標楷體" w:hint="eastAsia"/>
          <w:sz w:val="28"/>
          <w:szCs w:val="28"/>
        </w:rPr>
        <w:t>專業人</w:t>
      </w:r>
      <w:r w:rsidR="00301AB1" w:rsidRPr="002741F6">
        <w:rPr>
          <w:rFonts w:ascii="標楷體" w:eastAsia="標楷體" w:hAnsi="標楷體" w:cs="標楷體" w:hint="eastAsia"/>
          <w:sz w:val="28"/>
          <w:szCs w:val="28"/>
        </w:rPr>
        <w:t>力</w:t>
      </w:r>
      <w:r w:rsidR="000C4C8C" w:rsidRPr="002741F6">
        <w:rPr>
          <w:rFonts w:ascii="標楷體" w:eastAsia="標楷體" w:hAnsi="標楷體" w:cs="標楷體" w:hint="eastAsia"/>
          <w:sz w:val="28"/>
          <w:szCs w:val="28"/>
        </w:rPr>
        <w:t>新進及在職教育訓練辦法並落實</w:t>
      </w:r>
    </w:p>
    <w:p w:rsidR="00CD0B4F" w:rsidRPr="002741F6" w:rsidRDefault="00CD0B4F" w:rsidP="006806FC">
      <w:pPr>
        <w:pStyle w:val="a9"/>
        <w:numPr>
          <w:ilvl w:val="0"/>
          <w:numId w:val="3"/>
        </w:numPr>
        <w:autoSpaceDE w:val="0"/>
        <w:autoSpaceDN w:val="0"/>
        <w:ind w:leftChars="0" w:left="709" w:hanging="711"/>
        <w:rPr>
          <w:rFonts w:ascii="標楷體" w:eastAsia="標楷體" w:hAnsi="標楷體" w:cs="標楷體"/>
          <w:sz w:val="28"/>
          <w:szCs w:val="28"/>
        </w:rPr>
      </w:pPr>
      <w:r w:rsidRPr="002741F6">
        <w:rPr>
          <w:rFonts w:ascii="標楷體" w:eastAsia="標楷體" w:hAnsi="標楷體" w:cs="標楷體" w:hint="eastAsia"/>
          <w:sz w:val="28"/>
          <w:szCs w:val="28"/>
        </w:rPr>
        <w:t>服務品質</w:t>
      </w:r>
    </w:p>
    <w:p w:rsidR="000C0185" w:rsidRPr="002741F6" w:rsidRDefault="00CD0B4F" w:rsidP="006806FC">
      <w:pPr>
        <w:pStyle w:val="a9"/>
        <w:numPr>
          <w:ilvl w:val="0"/>
          <w:numId w:val="9"/>
        </w:numPr>
        <w:ind w:leftChars="0" w:left="709" w:hanging="709"/>
        <w:rPr>
          <w:rFonts w:ascii="標楷體" w:eastAsia="標楷體" w:hAnsi="標楷體" w:cs="標楷體"/>
          <w:sz w:val="28"/>
          <w:szCs w:val="28"/>
        </w:rPr>
      </w:pPr>
      <w:r w:rsidRPr="002741F6">
        <w:rPr>
          <w:rFonts w:ascii="標楷體" w:eastAsia="標楷體" w:hAnsi="標楷體" w:cs="標楷體" w:hint="eastAsia"/>
          <w:sz w:val="28"/>
          <w:szCs w:val="28"/>
        </w:rPr>
        <w:t>個案服務之行政管理機制(系統操作、服務</w:t>
      </w:r>
      <w:proofErr w:type="gramStart"/>
      <w:r w:rsidRPr="002741F6">
        <w:rPr>
          <w:rFonts w:ascii="標楷體" w:eastAsia="標楷體" w:hAnsi="標楷體" w:cs="標楷體" w:hint="eastAsia"/>
          <w:sz w:val="28"/>
          <w:szCs w:val="28"/>
        </w:rPr>
        <w:t>紀錄登打</w:t>
      </w:r>
      <w:proofErr w:type="gramEnd"/>
      <w:r w:rsidRPr="002741F6">
        <w:rPr>
          <w:rFonts w:ascii="標楷體" w:eastAsia="標楷體" w:hAnsi="標楷體" w:cs="標楷體" w:hint="eastAsia"/>
          <w:sz w:val="28"/>
          <w:szCs w:val="28"/>
        </w:rPr>
        <w:t>、相關報表及核銷作業等)</w:t>
      </w:r>
    </w:p>
    <w:p w:rsidR="000C0185" w:rsidRDefault="00CD0B4F" w:rsidP="006806FC">
      <w:pPr>
        <w:pStyle w:val="a9"/>
        <w:numPr>
          <w:ilvl w:val="0"/>
          <w:numId w:val="9"/>
        </w:numPr>
        <w:ind w:leftChars="0" w:left="709" w:hanging="709"/>
        <w:rPr>
          <w:rFonts w:ascii="標楷體" w:eastAsia="標楷體" w:hAnsi="標楷體" w:cs="標楷體"/>
          <w:sz w:val="28"/>
          <w:szCs w:val="28"/>
        </w:rPr>
      </w:pPr>
      <w:r w:rsidRPr="002741F6">
        <w:rPr>
          <w:rFonts w:ascii="標楷體" w:eastAsia="標楷體" w:hAnsi="標楷體" w:cs="標楷體" w:hint="eastAsia"/>
          <w:sz w:val="28"/>
          <w:szCs w:val="28"/>
        </w:rPr>
        <w:t>訂有個案管理服務</w:t>
      </w:r>
      <w:r w:rsidRPr="000C0185">
        <w:rPr>
          <w:rFonts w:ascii="標楷體" w:eastAsia="標楷體" w:hAnsi="標楷體" w:cs="標楷體" w:hint="eastAsia"/>
          <w:sz w:val="28"/>
          <w:szCs w:val="28"/>
        </w:rPr>
        <w:t>督導機制</w:t>
      </w:r>
      <w:r w:rsidR="00301AB1" w:rsidRPr="000C0185">
        <w:rPr>
          <w:rFonts w:ascii="標楷體" w:eastAsia="標楷體" w:hAnsi="標楷體" w:cs="標楷體" w:hint="eastAsia"/>
          <w:sz w:val="28"/>
          <w:szCs w:val="28"/>
        </w:rPr>
        <w:t>(依評估結果確立目標及訂定執行方式、落實追蹤照顧計畫並確實執行、評估指導成效..等</w:t>
      </w:r>
      <w:r w:rsidRPr="000C0185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0C0185" w:rsidRDefault="00301AB1" w:rsidP="006806FC">
      <w:pPr>
        <w:pStyle w:val="a9"/>
        <w:numPr>
          <w:ilvl w:val="0"/>
          <w:numId w:val="9"/>
        </w:numPr>
        <w:ind w:leftChars="0" w:left="709" w:hanging="709"/>
        <w:rPr>
          <w:rFonts w:ascii="標楷體" w:eastAsia="標楷體" w:hAnsi="標楷體" w:cs="標楷體"/>
          <w:sz w:val="28"/>
          <w:szCs w:val="28"/>
        </w:rPr>
      </w:pPr>
      <w:r w:rsidRPr="000C0185">
        <w:rPr>
          <w:rFonts w:ascii="標楷體" w:eastAsia="標楷體" w:hAnsi="標楷體" w:cs="標楷體" w:hint="eastAsia"/>
          <w:sz w:val="28"/>
          <w:szCs w:val="28"/>
        </w:rPr>
        <w:t>訂定明確服務流程(含開案、</w:t>
      </w:r>
      <w:proofErr w:type="gramStart"/>
      <w:r w:rsidRPr="000C0185">
        <w:rPr>
          <w:rFonts w:ascii="標楷體" w:eastAsia="標楷體" w:hAnsi="標楷體" w:cs="標楷體" w:hint="eastAsia"/>
          <w:sz w:val="28"/>
          <w:szCs w:val="28"/>
        </w:rPr>
        <w:t>派案</w:t>
      </w:r>
      <w:proofErr w:type="gramEnd"/>
      <w:r w:rsidRPr="000C0185">
        <w:rPr>
          <w:rFonts w:ascii="標楷體" w:eastAsia="標楷體" w:hAnsi="標楷體" w:cs="標楷體" w:hint="eastAsia"/>
          <w:sz w:val="28"/>
          <w:szCs w:val="28"/>
        </w:rPr>
        <w:t>、服務執行、轉</w:t>
      </w:r>
      <w:proofErr w:type="gramStart"/>
      <w:r w:rsidRPr="000C0185">
        <w:rPr>
          <w:rFonts w:ascii="標楷體" w:eastAsia="標楷體" w:hAnsi="標楷體" w:cs="標楷體" w:hint="eastAsia"/>
          <w:sz w:val="28"/>
          <w:szCs w:val="28"/>
        </w:rPr>
        <w:t>介</w:t>
      </w:r>
      <w:proofErr w:type="gramEnd"/>
      <w:r w:rsidRPr="000C0185">
        <w:rPr>
          <w:rFonts w:ascii="標楷體" w:eastAsia="標楷體" w:hAnsi="標楷體" w:cs="標楷體" w:hint="eastAsia"/>
          <w:sz w:val="28"/>
          <w:szCs w:val="28"/>
        </w:rPr>
        <w:t>、結案等)</w:t>
      </w:r>
    </w:p>
    <w:p w:rsidR="002741F6" w:rsidRDefault="002741F6" w:rsidP="006806FC">
      <w:pPr>
        <w:pStyle w:val="a9"/>
        <w:numPr>
          <w:ilvl w:val="0"/>
          <w:numId w:val="9"/>
        </w:numPr>
        <w:ind w:leftChars="0" w:left="709" w:hanging="709"/>
        <w:rPr>
          <w:rFonts w:ascii="標楷體" w:eastAsia="標楷體" w:hAnsi="標楷體" w:cs="標楷體"/>
          <w:sz w:val="28"/>
          <w:szCs w:val="28"/>
        </w:rPr>
      </w:pPr>
      <w:r w:rsidRPr="00E52CC5">
        <w:rPr>
          <w:rFonts w:ascii="標楷體" w:eastAsia="標楷體" w:hAnsi="標楷體" w:cs="標楷體" w:hint="eastAsia"/>
          <w:sz w:val="28"/>
          <w:szCs w:val="28"/>
        </w:rPr>
        <w:t>開發案源規劃</w:t>
      </w:r>
      <w:r>
        <w:rPr>
          <w:rFonts w:ascii="標楷體" w:eastAsia="標楷體" w:hAnsi="標楷體" w:cs="標楷體" w:hint="eastAsia"/>
          <w:sz w:val="28"/>
          <w:szCs w:val="28"/>
        </w:rPr>
        <w:t>(跨專業需求媒合、轉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介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CD0B4F" w:rsidRPr="000C0185" w:rsidRDefault="000C0185" w:rsidP="006806FC">
      <w:pPr>
        <w:pStyle w:val="a9"/>
        <w:numPr>
          <w:ilvl w:val="0"/>
          <w:numId w:val="9"/>
        </w:numPr>
        <w:ind w:leftChars="0" w:left="709" w:hanging="70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服務對象權益保障及申訴處理流程</w:t>
      </w:r>
    </w:p>
    <w:p w:rsidR="00CD0B4F" w:rsidRPr="000C0185" w:rsidRDefault="000C0185" w:rsidP="006806FC">
      <w:pPr>
        <w:pStyle w:val="a9"/>
        <w:numPr>
          <w:ilvl w:val="0"/>
          <w:numId w:val="3"/>
        </w:numPr>
        <w:ind w:leftChars="0" w:left="709" w:hanging="71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其他</w:t>
      </w:r>
    </w:p>
    <w:sectPr w:rsidR="00CD0B4F" w:rsidRPr="000C0185" w:rsidSect="00B25A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63" w:rsidRDefault="00A21E63" w:rsidP="00076D4C">
      <w:r>
        <w:separator/>
      </w:r>
    </w:p>
  </w:endnote>
  <w:endnote w:type="continuationSeparator" w:id="0">
    <w:p w:rsidR="00A21E63" w:rsidRDefault="00A21E63" w:rsidP="0007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63" w:rsidRDefault="00A21E63" w:rsidP="00076D4C">
      <w:r>
        <w:separator/>
      </w:r>
    </w:p>
  </w:footnote>
  <w:footnote w:type="continuationSeparator" w:id="0">
    <w:p w:rsidR="00A21E63" w:rsidRDefault="00A21E63" w:rsidP="0007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AFD"/>
    <w:multiLevelType w:val="hybridMultilevel"/>
    <w:tmpl w:val="78EEC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F5C46"/>
    <w:multiLevelType w:val="hybridMultilevel"/>
    <w:tmpl w:val="45122B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DB718E"/>
    <w:multiLevelType w:val="hybridMultilevel"/>
    <w:tmpl w:val="6A549120"/>
    <w:lvl w:ilvl="0" w:tplc="290861EE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06CA2A63"/>
    <w:multiLevelType w:val="hybridMultilevel"/>
    <w:tmpl w:val="8E3638FC"/>
    <w:lvl w:ilvl="0" w:tplc="F3F47892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7E5529"/>
    <w:multiLevelType w:val="hybridMultilevel"/>
    <w:tmpl w:val="3CDE82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B311F8"/>
    <w:multiLevelType w:val="hybridMultilevel"/>
    <w:tmpl w:val="F822D3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F74F47"/>
    <w:multiLevelType w:val="hybridMultilevel"/>
    <w:tmpl w:val="4CE6654A"/>
    <w:lvl w:ilvl="0" w:tplc="664ABE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A6427E"/>
    <w:multiLevelType w:val="hybridMultilevel"/>
    <w:tmpl w:val="58460174"/>
    <w:lvl w:ilvl="0" w:tplc="22AEF3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7342A5"/>
    <w:multiLevelType w:val="hybridMultilevel"/>
    <w:tmpl w:val="A0B4B070"/>
    <w:lvl w:ilvl="0" w:tplc="93082C6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190DF6"/>
    <w:multiLevelType w:val="hybridMultilevel"/>
    <w:tmpl w:val="8B665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5E7842"/>
    <w:multiLevelType w:val="hybridMultilevel"/>
    <w:tmpl w:val="D88C0B2E"/>
    <w:lvl w:ilvl="0" w:tplc="290861E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6A32A7"/>
    <w:multiLevelType w:val="hybridMultilevel"/>
    <w:tmpl w:val="2C704AB0"/>
    <w:lvl w:ilvl="0" w:tplc="410CCC0C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>
    <w:nsid w:val="3C9154CD"/>
    <w:multiLevelType w:val="hybridMultilevel"/>
    <w:tmpl w:val="032CF4EE"/>
    <w:lvl w:ilvl="0" w:tplc="290861E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783D51"/>
    <w:multiLevelType w:val="hybridMultilevel"/>
    <w:tmpl w:val="262E1312"/>
    <w:lvl w:ilvl="0" w:tplc="D00E63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2958E7"/>
    <w:multiLevelType w:val="hybridMultilevel"/>
    <w:tmpl w:val="C8E46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B60399"/>
    <w:multiLevelType w:val="hybridMultilevel"/>
    <w:tmpl w:val="6CC8A728"/>
    <w:lvl w:ilvl="0" w:tplc="7560588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124C68"/>
    <w:multiLevelType w:val="hybridMultilevel"/>
    <w:tmpl w:val="E33E87D4"/>
    <w:lvl w:ilvl="0" w:tplc="A9A813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222FF8"/>
    <w:multiLevelType w:val="hybridMultilevel"/>
    <w:tmpl w:val="0EF0769C"/>
    <w:lvl w:ilvl="0" w:tplc="32E005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387852"/>
    <w:multiLevelType w:val="hybridMultilevel"/>
    <w:tmpl w:val="684236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E17A64"/>
    <w:multiLevelType w:val="hybridMultilevel"/>
    <w:tmpl w:val="26F4A5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465109"/>
    <w:multiLevelType w:val="hybridMultilevel"/>
    <w:tmpl w:val="30C8B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0917593"/>
    <w:multiLevelType w:val="hybridMultilevel"/>
    <w:tmpl w:val="42F64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9F460C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0716D5"/>
    <w:multiLevelType w:val="hybridMultilevel"/>
    <w:tmpl w:val="2C1EC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19247CB"/>
    <w:multiLevelType w:val="hybridMultilevel"/>
    <w:tmpl w:val="F60AA03E"/>
    <w:lvl w:ilvl="0" w:tplc="4F784798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CD7185"/>
    <w:multiLevelType w:val="hybridMultilevel"/>
    <w:tmpl w:val="9C2E26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E1421C8"/>
    <w:multiLevelType w:val="hybridMultilevel"/>
    <w:tmpl w:val="523E6B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9B2D52"/>
    <w:multiLevelType w:val="hybridMultilevel"/>
    <w:tmpl w:val="A3EAF41C"/>
    <w:lvl w:ilvl="0" w:tplc="290861E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4"/>
  </w:num>
  <w:num w:numId="3">
    <w:abstractNumId w:val="11"/>
  </w:num>
  <w:num w:numId="4">
    <w:abstractNumId w:val="8"/>
  </w:num>
  <w:num w:numId="5">
    <w:abstractNumId w:val="3"/>
  </w:num>
  <w:num w:numId="6">
    <w:abstractNumId w:val="15"/>
  </w:num>
  <w:num w:numId="7">
    <w:abstractNumId w:val="4"/>
  </w:num>
  <w:num w:numId="8">
    <w:abstractNumId w:val="10"/>
  </w:num>
  <w:num w:numId="9">
    <w:abstractNumId w:val="13"/>
  </w:num>
  <w:num w:numId="10">
    <w:abstractNumId w:val="20"/>
  </w:num>
  <w:num w:numId="11">
    <w:abstractNumId w:val="22"/>
  </w:num>
  <w:num w:numId="12">
    <w:abstractNumId w:val="1"/>
  </w:num>
  <w:num w:numId="13">
    <w:abstractNumId w:val="19"/>
  </w:num>
  <w:num w:numId="14">
    <w:abstractNumId w:val="9"/>
  </w:num>
  <w:num w:numId="15">
    <w:abstractNumId w:val="0"/>
  </w:num>
  <w:num w:numId="16">
    <w:abstractNumId w:val="14"/>
  </w:num>
  <w:num w:numId="17">
    <w:abstractNumId w:val="21"/>
  </w:num>
  <w:num w:numId="18">
    <w:abstractNumId w:val="17"/>
  </w:num>
  <w:num w:numId="19">
    <w:abstractNumId w:val="7"/>
  </w:num>
  <w:num w:numId="20">
    <w:abstractNumId w:val="6"/>
  </w:num>
  <w:num w:numId="21">
    <w:abstractNumId w:val="16"/>
  </w:num>
  <w:num w:numId="22">
    <w:abstractNumId w:val="12"/>
  </w:num>
  <w:num w:numId="23">
    <w:abstractNumId w:val="18"/>
  </w:num>
  <w:num w:numId="24">
    <w:abstractNumId w:val="23"/>
  </w:num>
  <w:num w:numId="25">
    <w:abstractNumId w:val="26"/>
  </w:num>
  <w:num w:numId="26">
    <w:abstractNumId w:val="2"/>
  </w:num>
  <w:num w:numId="27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AD"/>
    <w:rsid w:val="0000379F"/>
    <w:rsid w:val="00014234"/>
    <w:rsid w:val="000405D8"/>
    <w:rsid w:val="00046856"/>
    <w:rsid w:val="00054605"/>
    <w:rsid w:val="00057FFA"/>
    <w:rsid w:val="0007392F"/>
    <w:rsid w:val="00076D4C"/>
    <w:rsid w:val="00082122"/>
    <w:rsid w:val="0008684C"/>
    <w:rsid w:val="000A1ADD"/>
    <w:rsid w:val="000A49E1"/>
    <w:rsid w:val="000C0185"/>
    <w:rsid w:val="000C3B4E"/>
    <w:rsid w:val="000C4C8C"/>
    <w:rsid w:val="000C5CAA"/>
    <w:rsid w:val="000F2C1B"/>
    <w:rsid w:val="000F4D59"/>
    <w:rsid w:val="001018B6"/>
    <w:rsid w:val="001143BE"/>
    <w:rsid w:val="00116138"/>
    <w:rsid w:val="0013590F"/>
    <w:rsid w:val="00150ADD"/>
    <w:rsid w:val="001573A8"/>
    <w:rsid w:val="0016644E"/>
    <w:rsid w:val="001720B4"/>
    <w:rsid w:val="001928F4"/>
    <w:rsid w:val="00196804"/>
    <w:rsid w:val="001B33A3"/>
    <w:rsid w:val="001C7351"/>
    <w:rsid w:val="001F551E"/>
    <w:rsid w:val="0020010C"/>
    <w:rsid w:val="00200B11"/>
    <w:rsid w:val="002106F4"/>
    <w:rsid w:val="00211D79"/>
    <w:rsid w:val="002139C6"/>
    <w:rsid w:val="0025396E"/>
    <w:rsid w:val="00260BB5"/>
    <w:rsid w:val="00267EB5"/>
    <w:rsid w:val="00271F9A"/>
    <w:rsid w:val="002741F6"/>
    <w:rsid w:val="00280764"/>
    <w:rsid w:val="00293C6C"/>
    <w:rsid w:val="002B53F1"/>
    <w:rsid w:val="00301AB1"/>
    <w:rsid w:val="00320E9B"/>
    <w:rsid w:val="00346D91"/>
    <w:rsid w:val="00367663"/>
    <w:rsid w:val="00384C37"/>
    <w:rsid w:val="00385C05"/>
    <w:rsid w:val="00386071"/>
    <w:rsid w:val="003B6432"/>
    <w:rsid w:val="003C1EB3"/>
    <w:rsid w:val="003C4A08"/>
    <w:rsid w:val="003D30E2"/>
    <w:rsid w:val="003D42EE"/>
    <w:rsid w:val="003E4539"/>
    <w:rsid w:val="003E6A09"/>
    <w:rsid w:val="00401EDA"/>
    <w:rsid w:val="00412E6B"/>
    <w:rsid w:val="0042253A"/>
    <w:rsid w:val="00423B27"/>
    <w:rsid w:val="004417BA"/>
    <w:rsid w:val="00445490"/>
    <w:rsid w:val="00457424"/>
    <w:rsid w:val="004578E0"/>
    <w:rsid w:val="00483FBB"/>
    <w:rsid w:val="004B2486"/>
    <w:rsid w:val="004B798B"/>
    <w:rsid w:val="004D59A5"/>
    <w:rsid w:val="004D60AC"/>
    <w:rsid w:val="004E0698"/>
    <w:rsid w:val="004F1DA0"/>
    <w:rsid w:val="00510134"/>
    <w:rsid w:val="00535CC0"/>
    <w:rsid w:val="00547331"/>
    <w:rsid w:val="00551E0A"/>
    <w:rsid w:val="005779EC"/>
    <w:rsid w:val="00580BF7"/>
    <w:rsid w:val="00597276"/>
    <w:rsid w:val="005C28D4"/>
    <w:rsid w:val="005E3389"/>
    <w:rsid w:val="005F1C6B"/>
    <w:rsid w:val="005F4C51"/>
    <w:rsid w:val="0060084F"/>
    <w:rsid w:val="006362C1"/>
    <w:rsid w:val="006416D5"/>
    <w:rsid w:val="00645E0C"/>
    <w:rsid w:val="00652CEB"/>
    <w:rsid w:val="00663FE4"/>
    <w:rsid w:val="00676741"/>
    <w:rsid w:val="006806FC"/>
    <w:rsid w:val="006B79E7"/>
    <w:rsid w:val="00713FA3"/>
    <w:rsid w:val="0074401C"/>
    <w:rsid w:val="00766A9E"/>
    <w:rsid w:val="007767D1"/>
    <w:rsid w:val="00793DAC"/>
    <w:rsid w:val="007A5939"/>
    <w:rsid w:val="007C64E7"/>
    <w:rsid w:val="007D5648"/>
    <w:rsid w:val="007E1C6B"/>
    <w:rsid w:val="007E3CC5"/>
    <w:rsid w:val="007F64F5"/>
    <w:rsid w:val="007F64F7"/>
    <w:rsid w:val="00811CAE"/>
    <w:rsid w:val="0082377F"/>
    <w:rsid w:val="00826854"/>
    <w:rsid w:val="00837BC1"/>
    <w:rsid w:val="0084278B"/>
    <w:rsid w:val="008507A0"/>
    <w:rsid w:val="00867861"/>
    <w:rsid w:val="00890625"/>
    <w:rsid w:val="00890879"/>
    <w:rsid w:val="008918B0"/>
    <w:rsid w:val="00896E4E"/>
    <w:rsid w:val="008C70E6"/>
    <w:rsid w:val="008C73BF"/>
    <w:rsid w:val="008E0FE0"/>
    <w:rsid w:val="008E4A3E"/>
    <w:rsid w:val="008F5BE7"/>
    <w:rsid w:val="00925A37"/>
    <w:rsid w:val="0094399A"/>
    <w:rsid w:val="0097612C"/>
    <w:rsid w:val="00986910"/>
    <w:rsid w:val="00991BEC"/>
    <w:rsid w:val="009A4651"/>
    <w:rsid w:val="009D11D7"/>
    <w:rsid w:val="009D2D54"/>
    <w:rsid w:val="009D7079"/>
    <w:rsid w:val="009D7A28"/>
    <w:rsid w:val="009E50F2"/>
    <w:rsid w:val="00A10ADB"/>
    <w:rsid w:val="00A21E63"/>
    <w:rsid w:val="00A43670"/>
    <w:rsid w:val="00A4461E"/>
    <w:rsid w:val="00A7486F"/>
    <w:rsid w:val="00AA392C"/>
    <w:rsid w:val="00AD0DE4"/>
    <w:rsid w:val="00B12FCD"/>
    <w:rsid w:val="00B25ABB"/>
    <w:rsid w:val="00B30836"/>
    <w:rsid w:val="00B355DB"/>
    <w:rsid w:val="00B426BD"/>
    <w:rsid w:val="00B5233C"/>
    <w:rsid w:val="00B904F3"/>
    <w:rsid w:val="00B939CC"/>
    <w:rsid w:val="00BA2B88"/>
    <w:rsid w:val="00BC47EB"/>
    <w:rsid w:val="00C120D6"/>
    <w:rsid w:val="00C1533F"/>
    <w:rsid w:val="00C33467"/>
    <w:rsid w:val="00C34974"/>
    <w:rsid w:val="00C460A2"/>
    <w:rsid w:val="00C66698"/>
    <w:rsid w:val="00C75100"/>
    <w:rsid w:val="00C879FA"/>
    <w:rsid w:val="00C87D29"/>
    <w:rsid w:val="00CA7B29"/>
    <w:rsid w:val="00CB0286"/>
    <w:rsid w:val="00CB6657"/>
    <w:rsid w:val="00CC296E"/>
    <w:rsid w:val="00CD0B4F"/>
    <w:rsid w:val="00CD2BBE"/>
    <w:rsid w:val="00CD394F"/>
    <w:rsid w:val="00CD74CF"/>
    <w:rsid w:val="00CE6D63"/>
    <w:rsid w:val="00CF0DD6"/>
    <w:rsid w:val="00CF30F4"/>
    <w:rsid w:val="00D018E3"/>
    <w:rsid w:val="00D22B37"/>
    <w:rsid w:val="00D422E9"/>
    <w:rsid w:val="00D53782"/>
    <w:rsid w:val="00D55005"/>
    <w:rsid w:val="00D56FDA"/>
    <w:rsid w:val="00D70113"/>
    <w:rsid w:val="00D75346"/>
    <w:rsid w:val="00DA2EFC"/>
    <w:rsid w:val="00DD41C5"/>
    <w:rsid w:val="00E11419"/>
    <w:rsid w:val="00E22108"/>
    <w:rsid w:val="00E25069"/>
    <w:rsid w:val="00E340DA"/>
    <w:rsid w:val="00E349F9"/>
    <w:rsid w:val="00E405B1"/>
    <w:rsid w:val="00E429A7"/>
    <w:rsid w:val="00E4486A"/>
    <w:rsid w:val="00E50B26"/>
    <w:rsid w:val="00E52679"/>
    <w:rsid w:val="00E52CC5"/>
    <w:rsid w:val="00E56274"/>
    <w:rsid w:val="00E56A91"/>
    <w:rsid w:val="00E72631"/>
    <w:rsid w:val="00E830C4"/>
    <w:rsid w:val="00E86BAD"/>
    <w:rsid w:val="00E91D27"/>
    <w:rsid w:val="00E92D1E"/>
    <w:rsid w:val="00E93EB7"/>
    <w:rsid w:val="00EC5A5D"/>
    <w:rsid w:val="00EC6AB8"/>
    <w:rsid w:val="00ED542F"/>
    <w:rsid w:val="00ED6DF4"/>
    <w:rsid w:val="00EE541F"/>
    <w:rsid w:val="00EE6F54"/>
    <w:rsid w:val="00F07D90"/>
    <w:rsid w:val="00F206F4"/>
    <w:rsid w:val="00F47E09"/>
    <w:rsid w:val="00F74283"/>
    <w:rsid w:val="00F90E12"/>
    <w:rsid w:val="00F92853"/>
    <w:rsid w:val="00F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4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6D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6D4C"/>
    <w:rPr>
      <w:sz w:val="20"/>
      <w:szCs w:val="20"/>
    </w:rPr>
  </w:style>
  <w:style w:type="paragraph" w:styleId="a9">
    <w:name w:val="List Paragraph"/>
    <w:basedOn w:val="a"/>
    <w:uiPriority w:val="34"/>
    <w:qFormat/>
    <w:rsid w:val="00B355DB"/>
    <w:pPr>
      <w:ind w:leftChars="200" w:left="480"/>
    </w:pPr>
  </w:style>
  <w:style w:type="table" w:styleId="aa">
    <w:name w:val="Table Grid"/>
    <w:basedOn w:val="a1"/>
    <w:uiPriority w:val="99"/>
    <w:rsid w:val="00CD0B4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143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43BE"/>
  </w:style>
  <w:style w:type="character" w:customStyle="1" w:styleId="ad">
    <w:name w:val="註解文字 字元"/>
    <w:basedOn w:val="a0"/>
    <w:link w:val="ac"/>
    <w:uiPriority w:val="99"/>
    <w:semiHidden/>
    <w:rsid w:val="001143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43B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143BE"/>
    <w:rPr>
      <w:b/>
      <w:bCs/>
    </w:rPr>
  </w:style>
  <w:style w:type="paragraph" w:customStyle="1" w:styleId="Default">
    <w:name w:val="Default"/>
    <w:rsid w:val="00FC3E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a"/>
    <w:uiPriority w:val="59"/>
    <w:rsid w:val="00EE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4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6D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6D4C"/>
    <w:rPr>
      <w:sz w:val="20"/>
      <w:szCs w:val="20"/>
    </w:rPr>
  </w:style>
  <w:style w:type="paragraph" w:styleId="a9">
    <w:name w:val="List Paragraph"/>
    <w:basedOn w:val="a"/>
    <w:uiPriority w:val="34"/>
    <w:qFormat/>
    <w:rsid w:val="00B355DB"/>
    <w:pPr>
      <w:ind w:leftChars="200" w:left="480"/>
    </w:pPr>
  </w:style>
  <w:style w:type="table" w:styleId="aa">
    <w:name w:val="Table Grid"/>
    <w:basedOn w:val="a1"/>
    <w:uiPriority w:val="99"/>
    <w:rsid w:val="00CD0B4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143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43BE"/>
  </w:style>
  <w:style w:type="character" w:customStyle="1" w:styleId="ad">
    <w:name w:val="註解文字 字元"/>
    <w:basedOn w:val="a0"/>
    <w:link w:val="ac"/>
    <w:uiPriority w:val="99"/>
    <w:semiHidden/>
    <w:rsid w:val="001143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43B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143BE"/>
    <w:rPr>
      <w:b/>
      <w:bCs/>
    </w:rPr>
  </w:style>
  <w:style w:type="paragraph" w:customStyle="1" w:styleId="Default">
    <w:name w:val="Default"/>
    <w:rsid w:val="00FC3E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a"/>
    <w:uiPriority w:val="59"/>
    <w:rsid w:val="00EE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5DE9-750F-4982-ADB4-D7000873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黃意惠</dc:creator>
  <cp:lastModifiedBy>吳玉媚</cp:lastModifiedBy>
  <cp:revision>4</cp:revision>
  <cp:lastPrinted>2025-03-06T06:23:00Z</cp:lastPrinted>
  <dcterms:created xsi:type="dcterms:W3CDTF">2025-03-06T02:32:00Z</dcterms:created>
  <dcterms:modified xsi:type="dcterms:W3CDTF">2025-03-06T06:23:00Z</dcterms:modified>
</cp:coreProperties>
</file>