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7F" w:rsidRPr="00205853" w:rsidRDefault="00F5513D" w:rsidP="00D033B2">
      <w:pPr>
        <w:keepLines/>
        <w:widowControl/>
        <w:autoSpaceDE/>
        <w:autoSpaceDN/>
        <w:spacing w:beforeLines="50" w:before="180"/>
        <w:jc w:val="center"/>
        <w:rPr>
          <w:rFonts w:ascii="Times New Roman" w:eastAsia="標楷體" w:hAnsi="Times New Roman" w:cs="Times New Roman"/>
          <w:b/>
          <w:color w:val="000000" w:themeColor="text1"/>
          <w:kern w:val="2"/>
          <w:sz w:val="40"/>
          <w:szCs w:val="36"/>
          <w:lang w:val="en-US" w:bidi="ar-SA"/>
        </w:rPr>
      </w:pPr>
      <w:r w:rsidRPr="00205853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40"/>
          <w:szCs w:val="40"/>
          <w:lang w:val="en-US" w:bidi="ar-SA"/>
        </w:rPr>
        <w:t>1</w:t>
      </w:r>
      <w:r w:rsidR="009E051E" w:rsidRPr="00205853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40"/>
          <w:szCs w:val="40"/>
          <w:lang w:val="en-US" w:bidi="ar-SA"/>
        </w:rPr>
        <w:t>1</w:t>
      </w:r>
      <w:r w:rsidR="005830B9" w:rsidRPr="00205853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40"/>
          <w:szCs w:val="40"/>
          <w:lang w:val="en-US" w:bidi="ar-SA"/>
        </w:rPr>
        <w:t>2</w:t>
      </w:r>
      <w:r w:rsidRPr="00205853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40"/>
          <w:szCs w:val="40"/>
          <w:lang w:val="en-US" w:bidi="ar-SA"/>
        </w:rPr>
        <w:t>年度嘉義市「</w:t>
      </w:r>
      <w:r w:rsidR="0058647F" w:rsidRPr="00205853">
        <w:rPr>
          <w:rFonts w:ascii="Times New Roman" w:eastAsia="標楷體" w:hAnsi="Times New Roman" w:cs="Times New Roman"/>
          <w:b/>
          <w:color w:val="000000" w:themeColor="text1"/>
          <w:kern w:val="2"/>
          <w:sz w:val="40"/>
          <w:szCs w:val="40"/>
          <w:lang w:val="en-US" w:bidi="ar-SA"/>
        </w:rPr>
        <w:t>社區式小規模多機能長期照顧服務機構</w:t>
      </w:r>
      <w:r w:rsidRPr="00205853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40"/>
          <w:szCs w:val="40"/>
          <w:lang w:val="en-US" w:bidi="ar-SA"/>
        </w:rPr>
        <w:t>」</w:t>
      </w:r>
      <w:r w:rsidR="00D033B2" w:rsidRPr="00205853">
        <w:rPr>
          <w:rFonts w:ascii="Times New Roman" w:eastAsia="標楷體" w:hAnsi="Times New Roman" w:cs="Times New Roman"/>
          <w:b/>
          <w:color w:val="000000" w:themeColor="text1"/>
          <w:kern w:val="2"/>
          <w:sz w:val="40"/>
          <w:szCs w:val="40"/>
          <w:lang w:val="en-US" w:bidi="ar-SA"/>
        </w:rPr>
        <w:t>督導考核</w:t>
      </w:r>
      <w:r w:rsidR="0058647F" w:rsidRPr="00205853">
        <w:rPr>
          <w:rFonts w:ascii="Times New Roman" w:eastAsia="標楷體" w:hAnsi="Times New Roman" w:cs="Times New Roman"/>
          <w:b/>
          <w:color w:val="000000" w:themeColor="text1"/>
          <w:kern w:val="2"/>
          <w:sz w:val="40"/>
          <w:szCs w:val="40"/>
          <w:lang w:val="en-US" w:bidi="ar-SA"/>
        </w:rPr>
        <w:t>基準</w:t>
      </w:r>
    </w:p>
    <w:p w:rsidR="0058647F" w:rsidRPr="00205853" w:rsidRDefault="0058647F" w:rsidP="00BB44DD">
      <w:pPr>
        <w:keepLines/>
        <w:widowControl/>
        <w:autoSpaceDE/>
        <w:autoSpaceDN/>
        <w:spacing w:beforeLines="50" w:before="180"/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</w:pPr>
      <w:r w:rsidRPr="0020585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一、經營管理效能</w:t>
      </w:r>
      <w:r w:rsidRPr="0020585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(</w:t>
      </w:r>
      <w:r w:rsidRPr="0020585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共</w:t>
      </w:r>
      <w:r w:rsidR="00D642EF" w:rsidRPr="00205853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5</w:t>
      </w:r>
      <w:r w:rsidR="00EC439B" w:rsidRPr="0020585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項</w:t>
      </w:r>
      <w:r w:rsidR="003646E0" w:rsidRPr="00205853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，共</w:t>
      </w:r>
      <w:r w:rsidR="00D642EF" w:rsidRPr="0020585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3</w:t>
      </w:r>
      <w:r w:rsidR="00DC64A5" w:rsidRPr="0020585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0</w:t>
      </w:r>
      <w:r w:rsidR="003646E0" w:rsidRPr="00205853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分</w:t>
      </w:r>
      <w:r w:rsidRPr="0020585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)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690"/>
        <w:gridCol w:w="1600"/>
        <w:gridCol w:w="2857"/>
        <w:gridCol w:w="2814"/>
        <w:gridCol w:w="2984"/>
        <w:gridCol w:w="570"/>
        <w:gridCol w:w="2102"/>
        <w:gridCol w:w="1794"/>
      </w:tblGrid>
      <w:tr w:rsidR="00ED3E68" w:rsidRPr="00F63C8E" w:rsidTr="00CE46B1">
        <w:trPr>
          <w:trHeight w:val="567"/>
          <w:tblHeader/>
          <w:jc w:val="center"/>
        </w:trPr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6432ED" w:rsidRPr="00F63C8E" w:rsidRDefault="006432ED" w:rsidP="000E4FA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F63C8E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519" w:type="pct"/>
            <w:tcMar>
              <w:left w:w="0" w:type="dxa"/>
              <w:right w:w="0" w:type="dxa"/>
            </w:tcMar>
            <w:vAlign w:val="center"/>
          </w:tcPr>
          <w:p w:rsidR="006432ED" w:rsidRPr="00F63C8E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F63C8E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F63C8E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F63C8E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F63C8E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F63C8E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F63C8E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F63C8E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F63C8E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F63C8E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F63C8E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F63C8E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F63C8E" w:rsidRDefault="006432ED" w:rsidP="00B30321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F63C8E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7D0492" w:rsidRPr="00F63C8E" w:rsidTr="00CE46B1">
        <w:trPr>
          <w:trHeight w:val="1134"/>
          <w:jc w:val="center"/>
        </w:trPr>
        <w:tc>
          <w:tcPr>
            <w:tcW w:w="224" w:type="pct"/>
            <w:tcMar>
              <w:left w:w="0" w:type="dxa"/>
              <w:right w:w="0" w:type="dxa"/>
            </w:tcMar>
          </w:tcPr>
          <w:p w:rsidR="007D0492" w:rsidRPr="00F63C8E" w:rsidRDefault="007D0492" w:rsidP="007D0492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A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519" w:type="pct"/>
            <w:tcMar>
              <w:left w:w="0" w:type="dxa"/>
              <w:right w:w="0" w:type="dxa"/>
            </w:tcMar>
          </w:tcPr>
          <w:p w:rsidR="007D0492" w:rsidRPr="00F63C8E" w:rsidRDefault="007D0492" w:rsidP="007D0492">
            <w:pPr>
              <w:keepLines/>
              <w:widowControl/>
              <w:autoSpaceDE/>
              <w:autoSpaceDN/>
              <w:adjustRightInd w:val="0"/>
              <w:snapToGrid w:val="0"/>
              <w:ind w:rightChars="-18" w:right="-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F63C8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行政作業及服務品質管理</w:t>
            </w:r>
          </w:p>
        </w:tc>
        <w:tc>
          <w:tcPr>
            <w:tcW w:w="927" w:type="pct"/>
            <w:tcMar>
              <w:left w:w="0" w:type="dxa"/>
              <w:right w:w="0" w:type="dxa"/>
            </w:tcMar>
          </w:tcPr>
          <w:p w:rsidR="007D0492" w:rsidRPr="00F63C8E" w:rsidRDefault="007D0492" w:rsidP="00AB680A">
            <w:pPr>
              <w:keepLines/>
              <w:widowControl/>
              <w:numPr>
                <w:ilvl w:val="0"/>
                <w:numId w:val="1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</w:pP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  <w:t>訂定</w:t>
            </w:r>
            <w:r w:rsidRPr="00F63C8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lang w:val="en-US" w:bidi="ar-SA"/>
              </w:rPr>
              <w:t>小規模多機能服務機構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  <w:t>工作手冊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  <w:t>(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  <w:t>紙本或電子檔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  <w:t>)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  <w:t>供每一工作人員運用，並且定期修訂工作手冊及行政管理規定。</w:t>
            </w:r>
          </w:p>
          <w:p w:rsidR="007D0492" w:rsidRPr="00F63C8E" w:rsidRDefault="007D0492" w:rsidP="00AB680A">
            <w:pPr>
              <w:keepLines/>
              <w:widowControl/>
              <w:numPr>
                <w:ilvl w:val="0"/>
                <w:numId w:val="1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</w:pP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  <w:t>手冊內容應明列</w:t>
            </w:r>
            <w:r w:rsidRPr="00F63C8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lang w:val="en-US" w:bidi="ar-SA"/>
              </w:rPr>
              <w:t>小規模多機能服務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  <w:t>機構組織架構、各單位及人員業務執掌、主要提供之社區式長照服務項目工作流程、緊急或意外事件處理辦法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  <w:t>(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  <w:t>求助與通報等聯繫窗口、電話等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  <w:t>)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  <w:t>、安全看顧作業規範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  <w:t>(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  <w:t>預防跌倒、哽嗆等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  <w:t>)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  <w:t>等資料。</w:t>
            </w:r>
          </w:p>
          <w:p w:rsidR="007D0492" w:rsidRPr="00F63C8E" w:rsidRDefault="007D0492" w:rsidP="00AB680A">
            <w:pPr>
              <w:keepLines/>
              <w:widowControl/>
              <w:numPr>
                <w:ilvl w:val="0"/>
                <w:numId w:val="1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</w:pP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  <w:t>訂有行政管理辦法，如開案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  <w:t>/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  <w:t>收案、轉介、暫停服務、結案標準及相關處理流程，並</w:t>
            </w:r>
            <w:r w:rsidRPr="00F63C8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lang w:val="en-US" w:bidi="ar-SA"/>
              </w:rPr>
              <w:t>確實執行且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  <w:t>向服務對象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  <w:t>/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  <w:t>家屬說明。</w:t>
            </w:r>
          </w:p>
          <w:p w:rsidR="007D0492" w:rsidRPr="00F63C8E" w:rsidRDefault="007D0492" w:rsidP="00AB680A">
            <w:pPr>
              <w:keepLines/>
              <w:widowControl/>
              <w:numPr>
                <w:ilvl w:val="0"/>
                <w:numId w:val="1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</w:pP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  <w:t>定期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  <w:t>(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  <w:t>至少每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  <w:t>3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  <w:t>個月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  <w:t>)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  <w:t>召開機構內部服務品質相關會議，</w:t>
            </w:r>
            <w:r w:rsidRPr="00F63C8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lang w:val="en-US" w:bidi="ar-SA"/>
              </w:rPr>
              <w:t>與會人員應包含實際執行服務工作人員及管理人員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  <w:t>，會議討論應包含提升服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  <w:lastRenderedPageBreak/>
              <w:t>務品質及工作改善等內容。</w:t>
            </w:r>
          </w:p>
          <w:p w:rsidR="007D0492" w:rsidRPr="00F63C8E" w:rsidRDefault="007D0492" w:rsidP="00AB680A">
            <w:pPr>
              <w:keepLines/>
              <w:widowControl/>
              <w:numPr>
                <w:ilvl w:val="0"/>
                <w:numId w:val="1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  <w:t>會議決議事項須有執行及追蹤管考制度</w:t>
            </w:r>
            <w:r w:rsidRPr="00F63C8E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lang w:val="en-US" w:bidi="ar-SA"/>
              </w:rPr>
              <w:t>，確實執行並留有相關紀錄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  <w:t>。</w:t>
            </w:r>
          </w:p>
        </w:tc>
        <w:tc>
          <w:tcPr>
            <w:tcW w:w="913" w:type="pct"/>
            <w:tcMar>
              <w:left w:w="0" w:type="dxa"/>
              <w:right w:w="0" w:type="dxa"/>
            </w:tcMar>
          </w:tcPr>
          <w:p w:rsidR="007D0492" w:rsidRPr="00F63C8E" w:rsidRDefault="007D0492" w:rsidP="007D0492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F63C8E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lastRenderedPageBreak/>
              <w:t>■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7D0492" w:rsidRPr="00F63C8E" w:rsidRDefault="007D0492" w:rsidP="00AB680A">
            <w:pPr>
              <w:keepLines/>
              <w:widowControl/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檢視工作手冊內容，工作手冊內容應明列機構組織架構、各單位及人員業務執掌、主要提供之社區式長照服務項目工作流程、緊急或意外事件處理辦法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求助與通報等聯繫窗口、電話等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、安全看顧作業規範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預防跌倒、哽嗆等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7D0492" w:rsidRPr="00F63C8E" w:rsidRDefault="007D0492" w:rsidP="00AB680A">
            <w:pPr>
              <w:keepLines/>
              <w:widowControl/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訪談工作人員，請其就工作手冊之內容重點，至少說明三項具體作法，並能列舉實際案例。</w:t>
            </w:r>
          </w:p>
          <w:p w:rsidR="007D0492" w:rsidRPr="00F63C8E" w:rsidRDefault="007D0492" w:rsidP="00AB680A">
            <w:pPr>
              <w:keepLines/>
              <w:widowControl/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檢閱開案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/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收案、轉介、暫停服務、結案流程。</w:t>
            </w:r>
          </w:p>
          <w:p w:rsidR="007D0492" w:rsidRPr="00F63C8E" w:rsidRDefault="007D0492" w:rsidP="00AB680A">
            <w:pPr>
              <w:keepLines/>
              <w:widowControl/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與服務對象會談了解其執行情形。</w:t>
            </w:r>
          </w:p>
          <w:p w:rsidR="007D0492" w:rsidRPr="00F63C8E" w:rsidRDefault="007D0492" w:rsidP="00AB680A">
            <w:pPr>
              <w:keepLines/>
              <w:widowControl/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檢視每次會議是否有針對提升服務品質及工作改善做議題討論。</w:t>
            </w:r>
          </w:p>
          <w:p w:rsidR="007D0492" w:rsidRPr="00F63C8E" w:rsidRDefault="007D0492" w:rsidP="00AB680A">
            <w:pPr>
              <w:keepLines/>
              <w:widowControl/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檢視會議紀錄是否確實依決議事項執行及追蹤管考制度之落實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管考項目具連貫性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968" w:type="pct"/>
            <w:tcMar>
              <w:left w:w="0" w:type="dxa"/>
              <w:right w:w="0" w:type="dxa"/>
            </w:tcMar>
          </w:tcPr>
          <w:p w:rsidR="007D0492" w:rsidRPr="00205853" w:rsidRDefault="007D0492" w:rsidP="007D049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A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完全符合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(8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7D0492" w:rsidRPr="00205853" w:rsidRDefault="007D0492" w:rsidP="007D049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大部分符合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(6.8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7D0492" w:rsidRPr="00205853" w:rsidRDefault="007D0492" w:rsidP="007D049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0585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20585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4</w:t>
            </w:r>
            <w:r w:rsidRPr="0020585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20585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20585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7D0492" w:rsidRPr="00205853" w:rsidRDefault="007D0492" w:rsidP="007D049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部分符合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(5.6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7D0492" w:rsidRPr="00205853" w:rsidRDefault="007D0492" w:rsidP="007D049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0585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至少符合</w:t>
            </w:r>
            <w:r w:rsidRPr="0020585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20585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20585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20585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7D0492" w:rsidRPr="00205853" w:rsidRDefault="007D0492" w:rsidP="007D049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少部分符合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(2.4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7D0492" w:rsidRPr="00205853" w:rsidRDefault="007D0492" w:rsidP="007D049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0585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20585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20585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20585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20585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7D0492" w:rsidRPr="00205853" w:rsidRDefault="007D0492" w:rsidP="007D049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完全不符合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5" w:type="pct"/>
            <w:tcMar>
              <w:left w:w="0" w:type="dxa"/>
              <w:right w:w="0" w:type="dxa"/>
            </w:tcMar>
            <w:vAlign w:val="center"/>
          </w:tcPr>
          <w:p w:rsidR="007D0492" w:rsidRPr="00205853" w:rsidRDefault="007D0492" w:rsidP="007D0492">
            <w:pPr>
              <w:keepLines/>
              <w:widowControl/>
              <w:autoSpaceDE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8</w:t>
            </w:r>
          </w:p>
        </w:tc>
        <w:tc>
          <w:tcPr>
            <w:tcW w:w="682" w:type="pct"/>
            <w:tcMar>
              <w:left w:w="0" w:type="dxa"/>
              <w:right w:w="0" w:type="dxa"/>
            </w:tcMar>
          </w:tcPr>
          <w:p w:rsidR="007D0492" w:rsidRPr="008E6D0D" w:rsidRDefault="007D0492" w:rsidP="00AB680A">
            <w:pPr>
              <w:keepLines/>
              <w:widowControl/>
              <w:numPr>
                <w:ilvl w:val="0"/>
                <w:numId w:val="1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本項所稱工作人員包含專任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/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兼</w:t>
            </w:r>
            <w:r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職</w:t>
            </w:r>
            <w:r w:rsidRPr="00C44986">
              <w:rPr>
                <w:rFonts w:ascii="Times New Roman" w:eastAsia="標楷體" w:hAnsi="Times New Roman" w:hint="eastAsia"/>
                <w:color w:val="FF0000"/>
                <w:kern w:val="2"/>
                <w:sz w:val="24"/>
              </w:rPr>
              <w:t>長照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人員、</w:t>
            </w:r>
            <w:r w:rsidRPr="00C44986">
              <w:rPr>
                <w:rFonts w:ascii="Times New Roman" w:eastAsia="標楷體" w:hAnsi="Times New Roman" w:hint="eastAsia"/>
                <w:color w:val="FF0000"/>
                <w:kern w:val="2"/>
                <w:sz w:val="24"/>
              </w:rPr>
              <w:t>行政人員等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。</w:t>
            </w:r>
          </w:p>
          <w:p w:rsidR="007D0492" w:rsidRPr="00F63C8E" w:rsidRDefault="007D0492" w:rsidP="00AB680A">
            <w:pPr>
              <w:keepLines/>
              <w:widowControl/>
              <w:numPr>
                <w:ilvl w:val="0"/>
                <w:numId w:val="1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A2427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82" w:type="pct"/>
            <w:tcMar>
              <w:left w:w="0" w:type="dxa"/>
              <w:right w:w="0" w:type="dxa"/>
            </w:tcMar>
          </w:tcPr>
          <w:p w:rsidR="007D0492" w:rsidRPr="00585CE7" w:rsidRDefault="007D0492" w:rsidP="00AB680A">
            <w:pPr>
              <w:keepLines/>
              <w:widowControl/>
              <w:numPr>
                <w:ilvl w:val="0"/>
                <w:numId w:val="13"/>
              </w:numPr>
              <w:autoSpaceDE/>
              <w:autoSpaceDN/>
              <w:adjustRightInd w:val="0"/>
              <w:snapToGrid w:val="0"/>
              <w:ind w:left="255" w:hanging="25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A2427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藉由建立專業服務之工作手冊，落實專業服務。</w:t>
            </w:r>
          </w:p>
          <w:p w:rsidR="007D0492" w:rsidRPr="00F63C8E" w:rsidRDefault="007D0492" w:rsidP="00AB680A">
            <w:pPr>
              <w:keepLines/>
              <w:widowControl/>
              <w:numPr>
                <w:ilvl w:val="0"/>
                <w:numId w:val="13"/>
              </w:numPr>
              <w:autoSpaceDE/>
              <w:autoSpaceDN/>
              <w:adjustRightInd w:val="0"/>
              <w:snapToGrid w:val="0"/>
              <w:ind w:left="255" w:hanging="25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A2427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定期檢視服務提供情形，並持續追蹤服務品質改善與提升情形。</w:t>
            </w:r>
          </w:p>
        </w:tc>
      </w:tr>
      <w:tr w:rsidR="00FA6D8C" w:rsidRPr="00F63C8E" w:rsidTr="005B288E">
        <w:trPr>
          <w:trHeight w:val="2835"/>
          <w:jc w:val="center"/>
        </w:trPr>
        <w:tc>
          <w:tcPr>
            <w:tcW w:w="224" w:type="pct"/>
            <w:tcMar>
              <w:left w:w="0" w:type="dxa"/>
              <w:right w:w="0" w:type="dxa"/>
            </w:tcMar>
          </w:tcPr>
          <w:p w:rsidR="00FA6D8C" w:rsidRPr="00F63C8E" w:rsidRDefault="00FA6D8C" w:rsidP="00FA6D8C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A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519" w:type="pct"/>
            <w:tcMar>
              <w:left w:w="0" w:type="dxa"/>
              <w:right w:w="0" w:type="dxa"/>
            </w:tcMar>
          </w:tcPr>
          <w:p w:rsidR="00FA6D8C" w:rsidRPr="00882C74" w:rsidRDefault="00FA6D8C" w:rsidP="00FA6D8C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接受主管機關</w:t>
            </w:r>
            <w:r w:rsidRPr="00882C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平時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查核缺失改善</w:t>
            </w:r>
          </w:p>
        </w:tc>
        <w:tc>
          <w:tcPr>
            <w:tcW w:w="927" w:type="pct"/>
            <w:tcMar>
              <w:left w:w="0" w:type="dxa"/>
              <w:right w:w="0" w:type="dxa"/>
            </w:tcMar>
          </w:tcPr>
          <w:p w:rsidR="00FA6D8C" w:rsidRPr="00882C74" w:rsidRDefault="00FA6D8C" w:rsidP="00AB680A">
            <w:pPr>
              <w:pStyle w:val="a9"/>
              <w:keepLines/>
              <w:widowControl/>
              <w:numPr>
                <w:ilvl w:val="0"/>
                <w:numId w:val="15"/>
              </w:numPr>
              <w:adjustRightInd w:val="0"/>
              <w:snapToGrid w:val="0"/>
              <w:ind w:leftChars="0" w:left="221" w:hanging="221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督考</w:t>
            </w:r>
            <w:r w:rsidRPr="00882C74">
              <w:rPr>
                <w:rFonts w:ascii="Times New Roman" w:eastAsia="標楷體" w:hAnsi="Times New Roman"/>
                <w:color w:val="000000" w:themeColor="text1"/>
                <w:szCs w:val="24"/>
              </w:rPr>
              <w:t>期間接受主管機關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平時或不預警</w:t>
            </w:r>
            <w:r w:rsidRPr="00882C74">
              <w:rPr>
                <w:rFonts w:ascii="Times New Roman" w:eastAsia="標楷體" w:hAnsi="Times New Roman"/>
                <w:color w:val="000000" w:themeColor="text1"/>
                <w:szCs w:val="24"/>
              </w:rPr>
              <w:t>查核缺失改善辦理情形</w:t>
            </w:r>
            <w:r w:rsidRPr="00882C74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882C74">
              <w:rPr>
                <w:rFonts w:ascii="Times New Roman" w:eastAsia="標楷體" w:hAnsi="Times New Roman"/>
                <w:color w:val="000000" w:themeColor="text1"/>
                <w:szCs w:val="24"/>
              </w:rPr>
              <w:t>包含消防、建管、勞工等主管機關</w:t>
            </w:r>
            <w:r w:rsidRPr="00882C74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Pr="00882C74"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</w:p>
          <w:p w:rsidR="00FA6D8C" w:rsidRPr="00882C74" w:rsidRDefault="00FA6D8C" w:rsidP="00AB680A">
            <w:pPr>
              <w:pStyle w:val="a9"/>
              <w:keepLines/>
              <w:widowControl/>
              <w:numPr>
                <w:ilvl w:val="0"/>
                <w:numId w:val="15"/>
              </w:numPr>
              <w:adjustRightInd w:val="0"/>
              <w:snapToGrid w:val="0"/>
              <w:ind w:leftChars="0" w:left="249" w:hanging="249"/>
              <w:jc w:val="both"/>
              <w:rPr>
                <w:rFonts w:ascii="Times New Roman" w:eastAsia="標楷體" w:hAnsi="Times New Roman"/>
                <w:strike/>
                <w:color w:val="000000" w:themeColor="text1"/>
                <w:szCs w:val="24"/>
              </w:rPr>
            </w:pPr>
            <w:r w:rsidRPr="00882C74">
              <w:rPr>
                <w:rFonts w:ascii="Times New Roman" w:eastAsia="標楷體" w:hAnsi="Times New Roman"/>
                <w:szCs w:val="24"/>
              </w:rPr>
              <w:t>最近一次評鑑建議改善事項。</w:t>
            </w:r>
          </w:p>
        </w:tc>
        <w:tc>
          <w:tcPr>
            <w:tcW w:w="913" w:type="pct"/>
            <w:tcMar>
              <w:left w:w="0" w:type="dxa"/>
              <w:right w:w="0" w:type="dxa"/>
            </w:tcMar>
          </w:tcPr>
          <w:p w:rsidR="00FA6D8C" w:rsidRPr="00F63C8E" w:rsidRDefault="00FA6D8C" w:rsidP="00FA6D8C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F63C8E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■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FA6D8C" w:rsidRPr="00882C74" w:rsidRDefault="00FA6D8C" w:rsidP="00AB680A">
            <w:pPr>
              <w:keepLines/>
              <w:widowControl/>
              <w:numPr>
                <w:ilvl w:val="0"/>
                <w:numId w:val="3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與地方主管機關確認機構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督考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期間接受查核改善情形。</w:t>
            </w:r>
          </w:p>
          <w:p w:rsidR="00FA6D8C" w:rsidRPr="00F63C8E" w:rsidRDefault="00FA6D8C" w:rsidP="00AB680A">
            <w:pPr>
              <w:keepNext/>
              <w:keepLines/>
              <w:widowControl/>
              <w:numPr>
                <w:ilvl w:val="0"/>
                <w:numId w:val="3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瞭解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督考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期間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eastAsia="zh-HK" w:bidi="ar-SA"/>
              </w:rPr>
              <w:t>缺失及</w:t>
            </w:r>
            <w:r w:rsidRPr="00882C74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評鑑建議事項無法改善的要因說明。</w:t>
            </w:r>
          </w:p>
        </w:tc>
        <w:tc>
          <w:tcPr>
            <w:tcW w:w="968" w:type="pct"/>
            <w:tcMar>
              <w:left w:w="0" w:type="dxa"/>
              <w:right w:w="0" w:type="dxa"/>
            </w:tcMar>
          </w:tcPr>
          <w:p w:rsidR="00FA6D8C" w:rsidRPr="00205853" w:rsidRDefault="00FA6D8C" w:rsidP="00FA6D8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完全符合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(8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A6D8C" w:rsidRPr="00205853" w:rsidRDefault="00FA6D8C" w:rsidP="00FA6D8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</w:pPr>
            <w:r w:rsidRPr="00205853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改善情形達</w:t>
            </w:r>
            <w:r w:rsidRPr="00205853"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  <w:t>100%</w:t>
            </w:r>
          </w:p>
          <w:p w:rsidR="00FA6D8C" w:rsidRPr="00205853" w:rsidRDefault="00FA6D8C" w:rsidP="00FA6D8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lang w:val="en-US"/>
              </w:rPr>
            </w:pP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大部分符合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(6.8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FA6D8C" w:rsidRPr="00205853" w:rsidRDefault="00FA6D8C" w:rsidP="00FA6D8C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</w:pPr>
            <w:r w:rsidRPr="00205853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改善情形達</w:t>
            </w:r>
            <w:r w:rsidRPr="00205853"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  <w:t>&gt;=75%,&lt;100%</w:t>
            </w:r>
          </w:p>
          <w:p w:rsidR="00FA6D8C" w:rsidRPr="00205853" w:rsidRDefault="00FA6D8C" w:rsidP="00FA6D8C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部分符合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(5.6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A6D8C" w:rsidRPr="00205853" w:rsidRDefault="00FA6D8C" w:rsidP="00FA6D8C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</w:pPr>
            <w:r w:rsidRPr="00205853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改善情形達</w:t>
            </w:r>
            <w:r w:rsidRPr="00205853"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  <w:t>&gt;=50%,&lt;75%</w:t>
            </w:r>
          </w:p>
          <w:p w:rsidR="00FA6D8C" w:rsidRPr="00205853" w:rsidRDefault="00FA6D8C" w:rsidP="00FA6D8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少部分符合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(2.4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A6D8C" w:rsidRPr="00205853" w:rsidRDefault="00FA6D8C" w:rsidP="00FA6D8C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</w:pPr>
            <w:r w:rsidRPr="00205853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改善情形達</w:t>
            </w:r>
            <w:r w:rsidRPr="00205853"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  <w:t>&gt;=25%,&lt;50%</w:t>
            </w:r>
          </w:p>
          <w:p w:rsidR="00FA6D8C" w:rsidRPr="00205853" w:rsidRDefault="00FA6D8C" w:rsidP="00FA6D8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完全不符合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5" w:type="pct"/>
            <w:tcMar>
              <w:left w:w="0" w:type="dxa"/>
              <w:right w:w="0" w:type="dxa"/>
            </w:tcMar>
            <w:vAlign w:val="center"/>
          </w:tcPr>
          <w:p w:rsidR="00FA6D8C" w:rsidRPr="00205853" w:rsidRDefault="00FA6D8C" w:rsidP="00FA6D8C">
            <w:pPr>
              <w:keepLines/>
              <w:widowControl/>
              <w:adjustRightInd w:val="0"/>
              <w:snapToGrid w:val="0"/>
              <w:ind w:rightChars="29" w:right="64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682" w:type="pct"/>
            <w:tcMar>
              <w:left w:w="0" w:type="dxa"/>
              <w:right w:w="0" w:type="dxa"/>
            </w:tcMar>
          </w:tcPr>
          <w:p w:rsidR="00FA6D8C" w:rsidRDefault="00FA6D8C" w:rsidP="00AB680A">
            <w:pPr>
              <w:pStyle w:val="a9"/>
              <w:keepLines/>
              <w:widowControl/>
              <w:numPr>
                <w:ilvl w:val="0"/>
                <w:numId w:val="16"/>
              </w:numPr>
              <w:adjustRightInd w:val="0"/>
              <w:snapToGrid w:val="0"/>
              <w:ind w:leftChars="0" w:left="249" w:hanging="249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82C74">
              <w:rPr>
                <w:rFonts w:ascii="Times New Roman" w:eastAsia="標楷體" w:hAnsi="Times New Roman"/>
                <w:color w:val="000000" w:themeColor="text1"/>
                <w:szCs w:val="24"/>
              </w:rPr>
              <w:t>由縣市政府提供查核缺失項目。</w:t>
            </w:r>
          </w:p>
          <w:p w:rsidR="00FA6D8C" w:rsidRPr="005830B9" w:rsidRDefault="00FA6D8C" w:rsidP="00AB680A">
            <w:pPr>
              <w:pStyle w:val="a9"/>
              <w:keepLines/>
              <w:widowControl/>
              <w:numPr>
                <w:ilvl w:val="0"/>
                <w:numId w:val="16"/>
              </w:numPr>
              <w:adjustRightInd w:val="0"/>
              <w:snapToGrid w:val="0"/>
              <w:ind w:leftChars="0" w:left="249" w:hanging="249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830B9">
              <w:rPr>
                <w:rFonts w:ascii="Times New Roman" w:eastAsia="標楷體" w:hAnsi="Times New Roman"/>
                <w:szCs w:val="24"/>
              </w:rPr>
              <w:t>以表格呈現改善作法。</w:t>
            </w:r>
          </w:p>
        </w:tc>
        <w:tc>
          <w:tcPr>
            <w:tcW w:w="582" w:type="pct"/>
            <w:tcMar>
              <w:left w:w="0" w:type="dxa"/>
              <w:right w:w="0" w:type="dxa"/>
            </w:tcMar>
          </w:tcPr>
          <w:p w:rsidR="00FA6D8C" w:rsidRPr="00F63C8E" w:rsidRDefault="00FA6D8C" w:rsidP="00FA6D8C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協助主管機關持續管理。</w:t>
            </w:r>
          </w:p>
        </w:tc>
      </w:tr>
      <w:tr w:rsidR="00B87099" w:rsidRPr="00F63C8E" w:rsidTr="005B288E">
        <w:trPr>
          <w:trHeight w:val="2835"/>
          <w:jc w:val="center"/>
        </w:trPr>
        <w:tc>
          <w:tcPr>
            <w:tcW w:w="224" w:type="pct"/>
            <w:tcMar>
              <w:left w:w="0" w:type="dxa"/>
              <w:right w:w="0" w:type="dxa"/>
            </w:tcMar>
          </w:tcPr>
          <w:p w:rsidR="00B87099" w:rsidRPr="00F63C8E" w:rsidRDefault="00B87099" w:rsidP="00B87099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A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519" w:type="pct"/>
            <w:tcMar>
              <w:left w:w="0" w:type="dxa"/>
              <w:right w:w="0" w:type="dxa"/>
            </w:tcMar>
          </w:tcPr>
          <w:p w:rsidR="00B87099" w:rsidRPr="00F63C8E" w:rsidRDefault="00B87099" w:rsidP="00B87099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業務負責人實際參與行政與照顧品質管理</w:t>
            </w:r>
          </w:p>
        </w:tc>
        <w:tc>
          <w:tcPr>
            <w:tcW w:w="927" w:type="pct"/>
            <w:tcMar>
              <w:left w:w="0" w:type="dxa"/>
              <w:right w:w="0" w:type="dxa"/>
            </w:tcMar>
          </w:tcPr>
          <w:p w:rsidR="00B87099" w:rsidRPr="00F63C8E" w:rsidRDefault="00B87099" w:rsidP="00AB680A">
            <w:pPr>
              <w:keepLines/>
              <w:widowControl/>
              <w:numPr>
                <w:ilvl w:val="0"/>
                <w:numId w:val="5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實際參與行政與照顧品質管理。</w:t>
            </w:r>
          </w:p>
          <w:p w:rsidR="00B87099" w:rsidRPr="00900934" w:rsidRDefault="00B87099" w:rsidP="00AB680A">
            <w:pPr>
              <w:keepLines/>
              <w:widowControl/>
              <w:numPr>
                <w:ilvl w:val="0"/>
                <w:numId w:val="5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能提</w:t>
            </w:r>
            <w:r w:rsidRPr="0090093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出機構經營管理問題及解決策略。</w:t>
            </w:r>
          </w:p>
          <w:p w:rsidR="00B87099" w:rsidRPr="00F63C8E" w:rsidRDefault="00B87099" w:rsidP="00AB680A">
            <w:pPr>
              <w:keepLines/>
              <w:widowControl/>
              <w:numPr>
                <w:ilvl w:val="0"/>
                <w:numId w:val="5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90093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確實落實並留有紀錄。</w:t>
            </w:r>
          </w:p>
        </w:tc>
        <w:tc>
          <w:tcPr>
            <w:tcW w:w="913" w:type="pct"/>
            <w:tcMar>
              <w:left w:w="0" w:type="dxa"/>
              <w:right w:w="0" w:type="dxa"/>
            </w:tcMar>
          </w:tcPr>
          <w:p w:rsidR="00B87099" w:rsidRPr="00F63C8E" w:rsidRDefault="00B87099" w:rsidP="00B87099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F63C8E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■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B87099" w:rsidRPr="00F63C8E" w:rsidRDefault="00B87099" w:rsidP="00AB680A">
            <w:pPr>
              <w:keepLines/>
              <w:widowControl/>
              <w:numPr>
                <w:ilvl w:val="0"/>
                <w:numId w:val="4"/>
              </w:numPr>
              <w:autoSpaceDE/>
              <w:autoSpaceDN/>
              <w:adjustRightInd w:val="0"/>
              <w:snapToGrid w:val="0"/>
              <w:ind w:left="255" w:hanging="25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業務負責人親自簡報與詢答</w:t>
            </w:r>
            <w:r w:rsidRPr="00A52AE7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，</w:t>
            </w:r>
            <w:r w:rsidRPr="00A52AE7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lang w:val="en-US" w:bidi="ar-SA"/>
              </w:rPr>
              <w:t>非由業務負責人</w:t>
            </w:r>
            <w:r w:rsidRPr="00A52AE7">
              <w:rPr>
                <w:rFonts w:ascii="Times New Roman" w:eastAsia="標楷體" w:hAnsi="Times New Roman" w:cs="Times New Roman"/>
                <w:color w:val="FF0000"/>
                <w:kern w:val="2"/>
                <w:position w:val="-1"/>
                <w:sz w:val="24"/>
                <w:szCs w:val="24"/>
                <w:lang w:val="en-US" w:bidi="ar-SA"/>
              </w:rPr>
              <w:t>親自簡報與詢答</w:t>
            </w:r>
            <w:r w:rsidRPr="00A52AE7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lang w:val="en-US" w:bidi="ar-SA"/>
              </w:rPr>
              <w:t>，該指標為完全不符合，以</w:t>
            </w:r>
            <w:r w:rsidRPr="00A52AE7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lang w:val="en-US" w:bidi="ar-SA"/>
              </w:rPr>
              <w:t>0</w:t>
            </w:r>
            <w:r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lang w:val="en-US" w:bidi="ar-SA"/>
              </w:rPr>
              <w:t>分計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B87099" w:rsidRPr="00F63C8E" w:rsidRDefault="00B87099" w:rsidP="00AB680A">
            <w:pPr>
              <w:keepLines/>
              <w:widowControl/>
              <w:numPr>
                <w:ilvl w:val="0"/>
                <w:numId w:val="4"/>
              </w:numPr>
              <w:autoSpaceDE/>
              <w:autoSpaceDN/>
              <w:adjustRightInd w:val="0"/>
              <w:snapToGrid w:val="0"/>
              <w:ind w:left="255" w:hanging="25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與業務負責人訪談，瞭解其對機構之行政與照護品質管理情形熟稔程度。</w:t>
            </w:r>
          </w:p>
          <w:p w:rsidR="00B87099" w:rsidRPr="00F63C8E" w:rsidRDefault="00B87099" w:rsidP="00AB680A">
            <w:pPr>
              <w:keepLines/>
              <w:widowControl/>
              <w:numPr>
                <w:ilvl w:val="0"/>
                <w:numId w:val="4"/>
              </w:numPr>
              <w:autoSpaceDE/>
              <w:autoSpaceDN/>
              <w:adjustRightInd w:val="0"/>
              <w:snapToGrid w:val="0"/>
              <w:ind w:left="215" w:rightChars="29" w:right="64" w:hanging="20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與業務負責人訪談，瞭解其對機構現場及經營管理相關問題熟稔情形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例如獲知機構營運相關報表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…)</w:t>
            </w: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968" w:type="pct"/>
            <w:tcMar>
              <w:left w:w="0" w:type="dxa"/>
              <w:right w:w="0" w:type="dxa"/>
            </w:tcMar>
          </w:tcPr>
          <w:p w:rsidR="00B87099" w:rsidRPr="00205853" w:rsidRDefault="00B87099" w:rsidP="00B8709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完全符合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(6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B87099" w:rsidRPr="00205853" w:rsidRDefault="00B87099" w:rsidP="00B8709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大部分符合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(4.2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B87099" w:rsidRPr="00205853" w:rsidRDefault="00B87099" w:rsidP="00B8709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0585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20585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20585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20585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20585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B87099" w:rsidRPr="00205853" w:rsidRDefault="00B87099" w:rsidP="00B8709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少部分符合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(2.4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B87099" w:rsidRPr="00205853" w:rsidRDefault="00B87099" w:rsidP="00B8709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0585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20585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20585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20585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20585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B87099" w:rsidRPr="00205853" w:rsidRDefault="00B87099" w:rsidP="00B8709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完全不符合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5" w:type="pct"/>
            <w:tcMar>
              <w:left w:w="0" w:type="dxa"/>
              <w:right w:w="0" w:type="dxa"/>
            </w:tcMar>
            <w:vAlign w:val="center"/>
          </w:tcPr>
          <w:p w:rsidR="00B87099" w:rsidRPr="00205853" w:rsidRDefault="00B87099" w:rsidP="00B87099">
            <w:pPr>
              <w:keepLines/>
              <w:widowControl/>
              <w:adjustRightInd w:val="0"/>
              <w:snapToGrid w:val="0"/>
              <w:ind w:rightChars="29" w:right="64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682" w:type="pct"/>
            <w:tcMar>
              <w:left w:w="0" w:type="dxa"/>
              <w:right w:w="0" w:type="dxa"/>
            </w:tcMar>
          </w:tcPr>
          <w:p w:rsidR="00B87099" w:rsidRPr="00F63C8E" w:rsidRDefault="00B87099" w:rsidP="00B87099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82" w:type="pct"/>
            <w:tcMar>
              <w:left w:w="0" w:type="dxa"/>
              <w:right w:w="0" w:type="dxa"/>
            </w:tcMar>
          </w:tcPr>
          <w:p w:rsidR="00B87099" w:rsidRPr="00F63C8E" w:rsidRDefault="00B87099" w:rsidP="00B87099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F63C8E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了解負責人確實參與機構管理。</w:t>
            </w:r>
          </w:p>
        </w:tc>
      </w:tr>
      <w:tr w:rsidR="00C6605B" w:rsidRPr="00F63C8E" w:rsidTr="005937EE">
        <w:trPr>
          <w:trHeight w:val="5669"/>
          <w:jc w:val="center"/>
        </w:trPr>
        <w:tc>
          <w:tcPr>
            <w:tcW w:w="224" w:type="pct"/>
            <w:tcMar>
              <w:left w:w="0" w:type="dxa"/>
              <w:right w:w="0" w:type="dxa"/>
            </w:tcMar>
          </w:tcPr>
          <w:p w:rsidR="00C6605B" w:rsidRDefault="0076710D" w:rsidP="00CE46B1">
            <w:pPr>
              <w:keepNext/>
              <w:keepLines/>
              <w:widowControl/>
              <w:autoSpaceDE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lastRenderedPageBreak/>
              <w:t>A4</w:t>
            </w:r>
          </w:p>
        </w:tc>
        <w:tc>
          <w:tcPr>
            <w:tcW w:w="519" w:type="pct"/>
            <w:tcMar>
              <w:left w:w="0" w:type="dxa"/>
              <w:right w:w="0" w:type="dxa"/>
            </w:tcMar>
          </w:tcPr>
          <w:p w:rsidR="00C6605B" w:rsidRDefault="00C6605B" w:rsidP="00CE46B1">
            <w:pPr>
              <w:keepNext/>
              <w:keepLines/>
              <w:widowControl/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工作人員定期接受健康檢查</w:t>
            </w:r>
          </w:p>
        </w:tc>
        <w:tc>
          <w:tcPr>
            <w:tcW w:w="927" w:type="pct"/>
            <w:tcMar>
              <w:left w:w="0" w:type="dxa"/>
              <w:right w:w="0" w:type="dxa"/>
            </w:tcMar>
          </w:tcPr>
          <w:p w:rsidR="00C6605B" w:rsidRDefault="00C6605B" w:rsidP="00AB680A">
            <w:pPr>
              <w:keepNext/>
              <w:keepLines/>
              <w:widowControl/>
              <w:numPr>
                <w:ilvl w:val="0"/>
                <w:numId w:val="17"/>
              </w:numPr>
              <w:autoSpaceDE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新進工作人員到職前</w:t>
            </w: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個月內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應提供體檢文件，體檢項目包含：胸部</w:t>
            </w:r>
            <w:r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X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光、血液常規及生化、尿液檢查且有紀錄、</w:t>
            </w:r>
            <w:r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B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型肝炎抗原抗體報告，且留有紀錄，廚工及供膳人員除上述檢查項目外，另須</w:t>
            </w:r>
            <w:r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A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型肝炎、傷寒</w:t>
            </w:r>
            <w:r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糞便</w:t>
            </w:r>
            <w:r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及寄生蟲檢查。</w:t>
            </w:r>
          </w:p>
          <w:p w:rsidR="00C6605B" w:rsidRDefault="00C6605B" w:rsidP="00AB680A">
            <w:pPr>
              <w:keepNext/>
              <w:keepLines/>
              <w:widowControl/>
              <w:numPr>
                <w:ilvl w:val="0"/>
                <w:numId w:val="17"/>
              </w:numPr>
              <w:autoSpaceDE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在職工作人員每年應接受體檢，檢查項目應包含：胸部</w:t>
            </w:r>
            <w:r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X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光、血液常規及生化、尿液檢查，且有紀錄。</w:t>
            </w:r>
          </w:p>
          <w:p w:rsidR="00C6605B" w:rsidRDefault="00C6605B" w:rsidP="00AB680A">
            <w:pPr>
              <w:keepNext/>
              <w:keepLines/>
              <w:widowControl/>
              <w:numPr>
                <w:ilvl w:val="0"/>
                <w:numId w:val="17"/>
              </w:numPr>
              <w:autoSpaceDE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針對個別檢查結果進行追蹤處理與個案管理。</w:t>
            </w:r>
          </w:p>
        </w:tc>
        <w:tc>
          <w:tcPr>
            <w:tcW w:w="913" w:type="pct"/>
            <w:tcMar>
              <w:left w:w="0" w:type="dxa"/>
              <w:right w:w="0" w:type="dxa"/>
            </w:tcMar>
          </w:tcPr>
          <w:p w:rsidR="00C6605B" w:rsidRDefault="00C6605B" w:rsidP="00CE46B1">
            <w:pPr>
              <w:keepNext/>
              <w:keepLines/>
              <w:widowControl/>
              <w:autoSpaceDE/>
              <w:adjustRightInd w:val="0"/>
              <w:snapToGrid w:val="0"/>
              <w:ind w:left="255" w:hanging="25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■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C6605B" w:rsidRDefault="00C6605B" w:rsidP="00AB680A">
            <w:pPr>
              <w:keepNext/>
              <w:keepLines/>
              <w:widowControl/>
              <w:numPr>
                <w:ilvl w:val="0"/>
                <w:numId w:val="18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檢閱健康檢查報告書及相關處理紀錄。</w:t>
            </w:r>
          </w:p>
          <w:p w:rsidR="00C6605B" w:rsidRDefault="00C6605B" w:rsidP="00AB680A">
            <w:pPr>
              <w:keepNext/>
              <w:keepLines/>
              <w:widowControl/>
              <w:numPr>
                <w:ilvl w:val="0"/>
                <w:numId w:val="18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健康檢查報告若為檢驗所，則需有醫生簽章。</w:t>
            </w:r>
          </w:p>
          <w:p w:rsidR="00C6605B" w:rsidRDefault="00C6605B" w:rsidP="00AB680A">
            <w:pPr>
              <w:keepNext/>
              <w:keepLines/>
              <w:widowControl/>
              <w:numPr>
                <w:ilvl w:val="0"/>
                <w:numId w:val="18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新進人員健檢日期應於到職前</w:t>
            </w: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個月內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完成。</w:t>
            </w:r>
          </w:p>
          <w:p w:rsidR="00C6605B" w:rsidRDefault="00C6605B" w:rsidP="00AB680A">
            <w:pPr>
              <w:keepNext/>
              <w:keepLines/>
              <w:widowControl/>
              <w:numPr>
                <w:ilvl w:val="0"/>
                <w:numId w:val="18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體檢若有異常值須列入追蹤處理。</w:t>
            </w:r>
          </w:p>
        </w:tc>
        <w:tc>
          <w:tcPr>
            <w:tcW w:w="968" w:type="pct"/>
            <w:tcMar>
              <w:left w:w="0" w:type="dxa"/>
              <w:right w:w="0" w:type="dxa"/>
            </w:tcMar>
          </w:tcPr>
          <w:p w:rsidR="00C6605B" w:rsidRPr="00205853" w:rsidRDefault="00C6605B" w:rsidP="00CE46B1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完全符合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(4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6605B" w:rsidRPr="00205853" w:rsidRDefault="00C6605B" w:rsidP="00CE46B1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大部分符合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(2.8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6605B" w:rsidRPr="00205853" w:rsidRDefault="00C6605B" w:rsidP="00CE46B1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0585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20585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20585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20585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20585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C6605B" w:rsidRPr="00205853" w:rsidRDefault="00C6605B" w:rsidP="00CE46B1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少部分符合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(1.6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6605B" w:rsidRPr="00205853" w:rsidRDefault="00C6605B" w:rsidP="00CE46B1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0585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20585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20585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20585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20585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C6605B" w:rsidRPr="00205853" w:rsidRDefault="00C6605B" w:rsidP="00CE46B1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完全不符合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5" w:type="pct"/>
            <w:tcMar>
              <w:left w:w="0" w:type="dxa"/>
              <w:right w:w="0" w:type="dxa"/>
            </w:tcMar>
            <w:vAlign w:val="center"/>
          </w:tcPr>
          <w:p w:rsidR="00C6605B" w:rsidRPr="00205853" w:rsidRDefault="00C6605B" w:rsidP="00CE46B1">
            <w:pPr>
              <w:keepNext/>
              <w:keepLines/>
              <w:widowControl/>
              <w:adjustRightInd w:val="0"/>
              <w:snapToGrid w:val="0"/>
              <w:ind w:rightChars="29" w:right="64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4</w:t>
            </w:r>
          </w:p>
        </w:tc>
        <w:tc>
          <w:tcPr>
            <w:tcW w:w="682" w:type="pct"/>
            <w:tcMar>
              <w:left w:w="0" w:type="dxa"/>
              <w:right w:w="0" w:type="dxa"/>
            </w:tcMar>
          </w:tcPr>
          <w:p w:rsidR="00C6605B" w:rsidRDefault="00C6605B" w:rsidP="00AB680A">
            <w:pPr>
              <w:pStyle w:val="TableParagraph"/>
              <w:keepNext/>
              <w:numPr>
                <w:ilvl w:val="0"/>
                <w:numId w:val="19"/>
              </w:numPr>
              <w:kinsoku w:val="0"/>
              <w:overflowPunct w:val="0"/>
              <w:spacing w:line="300" w:lineRule="exact"/>
              <w:ind w:left="249" w:hanging="249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本項所稱工作人員包含專任</w:t>
            </w:r>
            <w:r>
              <w:rPr>
                <w:rFonts w:ascii="Times New Roman" w:eastAsia="標楷體" w:hAnsi="Times New Roman"/>
                <w:color w:val="FF0000"/>
                <w:sz w:val="24"/>
                <w:szCs w:val="23"/>
                <w:lang w:eastAsia="zh-TW"/>
              </w:rPr>
              <w:t>/</w:t>
            </w:r>
            <w:r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兼</w:t>
            </w:r>
            <w:r>
              <w:rPr>
                <w:rFonts w:ascii="Times New Roman" w:eastAsia="標楷體" w:hAnsi="Times New Roman" w:hint="eastAsia"/>
                <w:color w:val="FF0000"/>
                <w:sz w:val="24"/>
                <w:szCs w:val="24"/>
                <w:lang w:eastAsia="zh-TW"/>
              </w:rPr>
              <w:t>職</w:t>
            </w:r>
            <w:r>
              <w:rPr>
                <w:rFonts w:ascii="Times New Roman" w:eastAsia="標楷體" w:hAnsi="Times New Roman" w:hint="eastAsia"/>
                <w:color w:val="FF0000"/>
                <w:sz w:val="24"/>
                <w:lang w:eastAsia="zh-TW"/>
              </w:rPr>
              <w:t>長照</w:t>
            </w:r>
            <w:r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人員、</w:t>
            </w:r>
            <w:r>
              <w:rPr>
                <w:rFonts w:ascii="Times New Roman" w:eastAsia="標楷體" w:hAnsi="Times New Roman" w:hint="eastAsia"/>
                <w:color w:val="FF0000"/>
                <w:sz w:val="24"/>
                <w:lang w:eastAsia="zh-TW"/>
              </w:rPr>
              <w:t>行政人員等</w:t>
            </w:r>
            <w:r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。</w:t>
            </w:r>
          </w:p>
          <w:p w:rsidR="00C6605B" w:rsidRDefault="00C6605B" w:rsidP="00AB680A">
            <w:pPr>
              <w:pStyle w:val="TableParagraph"/>
              <w:keepNext/>
              <w:numPr>
                <w:ilvl w:val="0"/>
                <w:numId w:val="19"/>
              </w:numPr>
              <w:kinsoku w:val="0"/>
              <w:overflowPunct w:val="0"/>
              <w:spacing w:line="300" w:lineRule="exact"/>
              <w:ind w:left="249" w:hanging="249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提供工作</w:t>
            </w:r>
            <w:r w:rsidR="00524BFF"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人員</w:t>
            </w:r>
            <w:bookmarkStart w:id="0" w:name="_GoBack"/>
            <w:bookmarkEnd w:id="0"/>
            <w:r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名冊及到職日。</w:t>
            </w:r>
          </w:p>
        </w:tc>
        <w:tc>
          <w:tcPr>
            <w:tcW w:w="582" w:type="pct"/>
            <w:tcMar>
              <w:left w:w="0" w:type="dxa"/>
              <w:right w:w="0" w:type="dxa"/>
            </w:tcMar>
          </w:tcPr>
          <w:p w:rsidR="00C6605B" w:rsidRDefault="00C6605B" w:rsidP="00CE46B1">
            <w:pPr>
              <w:keepNext/>
              <w:keepLines/>
              <w:widowControl/>
              <w:autoSpaceDE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係參酌衛福部疾病管制署「人口密集機構感染管制措施指引」工作人員健康管理及勞動部「勞工安全衛生法」第十條規定之勞工健康檢查項目。</w:t>
            </w:r>
          </w:p>
          <w:p w:rsidR="00C6605B" w:rsidRDefault="00C6605B" w:rsidP="00CE46B1">
            <w:pPr>
              <w:keepNext/>
              <w:keepLines/>
              <w:widowControl/>
              <w:autoSpaceDE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2.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提醒機構留意感控問題，以提供服務對象安全的服務。</w:t>
            </w:r>
          </w:p>
        </w:tc>
      </w:tr>
      <w:tr w:rsidR="0076710D" w:rsidRPr="00F63C8E" w:rsidTr="005937EE">
        <w:trPr>
          <w:trHeight w:val="4535"/>
          <w:jc w:val="center"/>
        </w:trPr>
        <w:tc>
          <w:tcPr>
            <w:tcW w:w="224" w:type="pct"/>
            <w:tcMar>
              <w:left w:w="0" w:type="dxa"/>
              <w:right w:w="0" w:type="dxa"/>
            </w:tcMar>
          </w:tcPr>
          <w:p w:rsidR="0076710D" w:rsidRDefault="0076710D" w:rsidP="005937EE">
            <w:pPr>
              <w:keepLines/>
              <w:widowControl/>
              <w:autoSpaceDE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lastRenderedPageBreak/>
              <w:t>A10</w:t>
            </w:r>
          </w:p>
        </w:tc>
        <w:tc>
          <w:tcPr>
            <w:tcW w:w="519" w:type="pct"/>
            <w:tcMar>
              <w:left w:w="0" w:type="dxa"/>
              <w:right w:w="0" w:type="dxa"/>
            </w:tcMar>
          </w:tcPr>
          <w:p w:rsidR="0076710D" w:rsidRDefault="0076710D" w:rsidP="005937EE">
            <w:pPr>
              <w:keepLines/>
              <w:widowControl/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新進工作人員職前訓練</w:t>
            </w:r>
          </w:p>
        </w:tc>
        <w:tc>
          <w:tcPr>
            <w:tcW w:w="927" w:type="pct"/>
            <w:tcMar>
              <w:left w:w="0" w:type="dxa"/>
              <w:right w:w="0" w:type="dxa"/>
            </w:tcMar>
          </w:tcPr>
          <w:p w:rsidR="0076710D" w:rsidRDefault="0076710D" w:rsidP="00AB680A">
            <w:pPr>
              <w:keepLines/>
              <w:widowControl/>
              <w:numPr>
                <w:ilvl w:val="0"/>
                <w:numId w:val="20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新進工作人員之職前訓練，應於到職後</w:t>
            </w: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個月內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完成。</w:t>
            </w:r>
          </w:p>
          <w:p w:rsidR="0076710D" w:rsidRDefault="0076710D" w:rsidP="00AB680A">
            <w:pPr>
              <w:keepLines/>
              <w:widowControl/>
              <w:numPr>
                <w:ilvl w:val="0"/>
                <w:numId w:val="20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新進工作人員應接受職前訓練，訓練內容應包括整體環境介紹、工作手冊說明、職業安全衛生教育、感染控制、緊急事件處理及服務項目實地操作等，且有相關訓練紀錄。</w:t>
            </w:r>
          </w:p>
          <w:p w:rsidR="0076710D" w:rsidRDefault="0076710D" w:rsidP="00AB680A">
            <w:pPr>
              <w:keepLines/>
              <w:widowControl/>
              <w:numPr>
                <w:ilvl w:val="0"/>
                <w:numId w:val="20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對於新進人員訓練有效益評量，包含機構適任性考核與受訓人員意見調查或回饋表。</w:t>
            </w:r>
          </w:p>
        </w:tc>
        <w:tc>
          <w:tcPr>
            <w:tcW w:w="913" w:type="pct"/>
            <w:tcMar>
              <w:left w:w="0" w:type="dxa"/>
              <w:right w:w="0" w:type="dxa"/>
            </w:tcMar>
          </w:tcPr>
          <w:p w:rsidR="0076710D" w:rsidRDefault="0076710D" w:rsidP="005937EE">
            <w:pPr>
              <w:keepLines/>
              <w:widowControl/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■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76710D" w:rsidRDefault="0076710D" w:rsidP="00AB680A">
            <w:pPr>
              <w:keepLines/>
              <w:widowControl/>
              <w:numPr>
                <w:ilvl w:val="0"/>
                <w:numId w:val="21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檢閱教育訓練相關課程內容。</w:t>
            </w:r>
          </w:p>
          <w:p w:rsidR="0076710D" w:rsidRDefault="0076710D" w:rsidP="00AB680A">
            <w:pPr>
              <w:keepLines/>
              <w:widowControl/>
              <w:numPr>
                <w:ilvl w:val="0"/>
                <w:numId w:val="21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檢閱教育訓練相關佐證資料。</w:t>
            </w:r>
          </w:p>
        </w:tc>
        <w:tc>
          <w:tcPr>
            <w:tcW w:w="968" w:type="pct"/>
            <w:tcMar>
              <w:left w:w="0" w:type="dxa"/>
              <w:right w:w="0" w:type="dxa"/>
            </w:tcMar>
          </w:tcPr>
          <w:p w:rsidR="0076710D" w:rsidRPr="00205853" w:rsidRDefault="0076710D" w:rsidP="005937E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完全符合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(4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76710D" w:rsidRPr="00205853" w:rsidRDefault="0076710D" w:rsidP="005937E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大部分符合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(2.8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76710D" w:rsidRPr="00205853" w:rsidRDefault="0076710D" w:rsidP="005937E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0585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20585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20585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20585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20585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76710D" w:rsidRPr="00205853" w:rsidRDefault="0076710D" w:rsidP="005937E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少部分符合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(1.6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76710D" w:rsidRPr="00205853" w:rsidRDefault="0076710D" w:rsidP="005937E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0585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20585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20585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20585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20585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76710D" w:rsidRPr="00205853" w:rsidRDefault="0076710D" w:rsidP="005937E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完全不符合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5" w:type="pct"/>
            <w:tcMar>
              <w:left w:w="0" w:type="dxa"/>
              <w:right w:w="0" w:type="dxa"/>
            </w:tcMar>
            <w:vAlign w:val="center"/>
          </w:tcPr>
          <w:p w:rsidR="0076710D" w:rsidRPr="00205853" w:rsidRDefault="0076710D" w:rsidP="005937EE">
            <w:pPr>
              <w:keepLines/>
              <w:widowControl/>
              <w:adjustRightInd w:val="0"/>
              <w:snapToGrid w:val="0"/>
              <w:ind w:rightChars="29" w:right="64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682" w:type="pct"/>
            <w:tcMar>
              <w:left w:w="0" w:type="dxa"/>
              <w:right w:w="0" w:type="dxa"/>
            </w:tcMar>
          </w:tcPr>
          <w:p w:rsidR="0076710D" w:rsidRDefault="0076710D" w:rsidP="005937EE">
            <w:pPr>
              <w:keepLines/>
              <w:widowControl/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</w:p>
        </w:tc>
        <w:tc>
          <w:tcPr>
            <w:tcW w:w="582" w:type="pct"/>
            <w:tcMar>
              <w:left w:w="0" w:type="dxa"/>
              <w:right w:w="0" w:type="dxa"/>
            </w:tcMar>
          </w:tcPr>
          <w:p w:rsidR="0076710D" w:rsidRDefault="0076710D" w:rsidP="005937EE">
            <w:pPr>
              <w:keepLines/>
              <w:widowControl/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機構透過職前訓練協助新進工作人員盡早熟悉工作內容，以提供專業服務，並符合職業安全衛生法保障工作者安全及健康之意旨。</w:t>
            </w:r>
          </w:p>
        </w:tc>
      </w:tr>
    </w:tbl>
    <w:p w:rsidR="000471B9" w:rsidRDefault="000471B9">
      <w:pPr>
        <w:widowControl/>
        <w:autoSpaceDE/>
        <w:autoSpaceDN/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32"/>
          <w:lang w:val="en-US" w:bidi="ar-SA"/>
        </w:rPr>
      </w:pPr>
      <w:r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32"/>
          <w:lang w:val="en-US" w:bidi="ar-SA"/>
        </w:rPr>
        <w:br w:type="page"/>
      </w:r>
    </w:p>
    <w:p w:rsidR="0058647F" w:rsidRPr="00205853" w:rsidRDefault="0058647F" w:rsidP="00941C27">
      <w:pPr>
        <w:keepLines/>
        <w:widowControl/>
        <w:autoSpaceDE/>
        <w:autoSpaceDN/>
        <w:spacing w:beforeLines="50" w:before="180"/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32"/>
          <w:lang w:val="en-US" w:bidi="ar-SA"/>
        </w:rPr>
      </w:pPr>
      <w:r w:rsidRPr="0020585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32"/>
          <w:lang w:val="en-US" w:bidi="ar-SA"/>
        </w:rPr>
        <w:lastRenderedPageBreak/>
        <w:t>二、專業照護品質</w:t>
      </w:r>
      <w:r w:rsidRPr="0020585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(</w:t>
      </w:r>
      <w:r w:rsidRPr="0020585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共</w:t>
      </w:r>
      <w:r w:rsidR="00812C57" w:rsidRPr="0020585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6</w:t>
      </w:r>
      <w:r w:rsidRPr="0020585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項</w:t>
      </w:r>
      <w:r w:rsidR="003646E0" w:rsidRPr="00205853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，共</w:t>
      </w:r>
      <w:r w:rsidR="003646E0" w:rsidRPr="00205853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3</w:t>
      </w:r>
      <w:r w:rsidR="00812C57" w:rsidRPr="0020585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8</w:t>
      </w:r>
      <w:r w:rsidR="003646E0" w:rsidRPr="00205853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分</w:t>
      </w:r>
      <w:r w:rsidRPr="00205853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)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553"/>
        <w:gridCol w:w="1624"/>
        <w:gridCol w:w="3076"/>
        <w:gridCol w:w="2845"/>
        <w:gridCol w:w="2885"/>
        <w:gridCol w:w="505"/>
        <w:gridCol w:w="2114"/>
        <w:gridCol w:w="1809"/>
      </w:tblGrid>
      <w:tr w:rsidR="0035764E" w:rsidRPr="00E706D7" w:rsidTr="00E936C9">
        <w:trPr>
          <w:trHeight w:val="567"/>
          <w:tblHeader/>
          <w:jc w:val="center"/>
        </w:trPr>
        <w:tc>
          <w:tcPr>
            <w:tcW w:w="179" w:type="pct"/>
            <w:tcMar>
              <w:left w:w="0" w:type="dxa"/>
              <w:right w:w="0" w:type="dxa"/>
            </w:tcMar>
            <w:vAlign w:val="center"/>
          </w:tcPr>
          <w:p w:rsidR="006432ED" w:rsidRPr="00E706D7" w:rsidRDefault="006432ED" w:rsidP="000E4FA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527" w:type="pct"/>
            <w:tcMar>
              <w:left w:w="0" w:type="dxa"/>
              <w:right w:w="0" w:type="dxa"/>
            </w:tcMar>
            <w:vAlign w:val="center"/>
          </w:tcPr>
          <w:p w:rsidR="006432ED" w:rsidRPr="00E706D7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E706D7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E706D7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E706D7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E706D7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E706D7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E706D7" w:rsidRDefault="006432ED" w:rsidP="001F144A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35764E" w:rsidRPr="00E706D7" w:rsidTr="00E936C9">
        <w:trPr>
          <w:trHeight w:val="412"/>
          <w:jc w:val="center"/>
        </w:trPr>
        <w:tc>
          <w:tcPr>
            <w:tcW w:w="179" w:type="pct"/>
            <w:tcMar>
              <w:left w:w="0" w:type="dxa"/>
              <w:right w:w="0" w:type="dxa"/>
            </w:tcMar>
          </w:tcPr>
          <w:p w:rsidR="00130DF5" w:rsidRDefault="00130DF5" w:rsidP="00130DF5">
            <w:pPr>
              <w:keepLines/>
              <w:widowControl/>
              <w:autoSpaceDE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B1</w:t>
            </w:r>
          </w:p>
        </w:tc>
        <w:tc>
          <w:tcPr>
            <w:tcW w:w="527" w:type="pct"/>
            <w:tcMar>
              <w:left w:w="0" w:type="dxa"/>
              <w:right w:w="0" w:type="dxa"/>
            </w:tcMar>
          </w:tcPr>
          <w:p w:rsidR="00130DF5" w:rsidRDefault="00130DF5" w:rsidP="00130DF5">
            <w:pPr>
              <w:keepLines/>
              <w:widowControl/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服務提供過程感染預防、處理及監測</w:t>
            </w:r>
          </w:p>
        </w:tc>
        <w:tc>
          <w:tcPr>
            <w:tcW w:w="998" w:type="pct"/>
            <w:tcMar>
              <w:left w:w="0" w:type="dxa"/>
              <w:right w:w="0" w:type="dxa"/>
            </w:tcMar>
          </w:tcPr>
          <w:p w:rsidR="00130DF5" w:rsidRDefault="00130DF5" w:rsidP="00AB680A">
            <w:pPr>
              <w:keepLines/>
              <w:widowControl/>
              <w:numPr>
                <w:ilvl w:val="0"/>
                <w:numId w:val="22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制定感染管制手冊、服務對象感染預防評估措施、處理辦法及流程，並確實執行，如有發生感染案件應逐案及定期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至少每半年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檢討並有改善方案且有紀錄。</w:t>
            </w:r>
          </w:p>
          <w:p w:rsidR="00130DF5" w:rsidRDefault="00130DF5" w:rsidP="00AB680A">
            <w:pPr>
              <w:keepLines/>
              <w:widowControl/>
              <w:numPr>
                <w:ilvl w:val="0"/>
                <w:numId w:val="22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服務對象體溫每日至少測量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次，且有紀錄。</w:t>
            </w:r>
          </w:p>
          <w:p w:rsidR="00130DF5" w:rsidRDefault="00130DF5" w:rsidP="00AB680A">
            <w:pPr>
              <w:keepLines/>
              <w:widowControl/>
              <w:numPr>
                <w:ilvl w:val="0"/>
                <w:numId w:val="22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感染情形，皆有監測紀錄，且感染事件依規定通報處理，並有紀錄。</w:t>
            </w:r>
          </w:p>
          <w:p w:rsidR="00130DF5" w:rsidRDefault="00130DF5" w:rsidP="00AB680A">
            <w:pPr>
              <w:keepLines/>
              <w:widowControl/>
              <w:numPr>
                <w:ilvl w:val="0"/>
                <w:numId w:val="22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落實實施手部衛生作業。</w:t>
            </w:r>
          </w:p>
          <w:p w:rsidR="00130DF5" w:rsidRDefault="00130DF5" w:rsidP="00AB680A">
            <w:pPr>
              <w:keepLines/>
              <w:widowControl/>
              <w:numPr>
                <w:ilvl w:val="0"/>
                <w:numId w:val="22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鼓勵服務對象與工作人員配合政策施打相關疫苗並做施打紀錄名冊。</w:t>
            </w:r>
          </w:p>
        </w:tc>
        <w:tc>
          <w:tcPr>
            <w:tcW w:w="923" w:type="pct"/>
            <w:tcMar>
              <w:left w:w="0" w:type="dxa"/>
              <w:right w:w="0" w:type="dxa"/>
            </w:tcMar>
          </w:tcPr>
          <w:p w:rsidR="00130DF5" w:rsidRDefault="00130DF5" w:rsidP="00130DF5">
            <w:pPr>
              <w:keepLines/>
              <w:widowControl/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130DF5" w:rsidRDefault="00130DF5" w:rsidP="00AB680A">
            <w:pPr>
              <w:keepLines/>
              <w:widowControl/>
              <w:numPr>
                <w:ilvl w:val="0"/>
                <w:numId w:val="23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檢閱感染預防評估措施、處理辦法及流程，與相關會議檢討紀錄。</w:t>
            </w:r>
          </w:p>
          <w:p w:rsidR="00130DF5" w:rsidRDefault="00130DF5" w:rsidP="00AB680A">
            <w:pPr>
              <w:keepLines/>
              <w:widowControl/>
              <w:numPr>
                <w:ilvl w:val="0"/>
                <w:numId w:val="23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檢閱服務對象體溫紀錄表，是否每日量測服務對象體溫至少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次及有否異常。</w:t>
            </w:r>
          </w:p>
          <w:p w:rsidR="00130DF5" w:rsidRDefault="00130DF5" w:rsidP="00AB680A">
            <w:pPr>
              <w:keepLines/>
              <w:widowControl/>
              <w:numPr>
                <w:ilvl w:val="0"/>
                <w:numId w:val="23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訪談長照人員是否熟悉通報作業流程。</w:t>
            </w:r>
          </w:p>
          <w:p w:rsidR="00130DF5" w:rsidRDefault="00130DF5" w:rsidP="00AB680A">
            <w:pPr>
              <w:keepLines/>
              <w:widowControl/>
              <w:numPr>
                <w:ilvl w:val="0"/>
                <w:numId w:val="23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檢閱感染事件發生之紀錄。</w:t>
            </w:r>
          </w:p>
          <w:p w:rsidR="00130DF5" w:rsidRDefault="00130DF5" w:rsidP="00AB680A">
            <w:pPr>
              <w:keepLines/>
              <w:widowControl/>
              <w:numPr>
                <w:ilvl w:val="0"/>
                <w:numId w:val="23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現場檢測長照人員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含兼職人員等所有人員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是否會正確洗手。</w:t>
            </w:r>
          </w:p>
          <w:p w:rsidR="00130DF5" w:rsidRDefault="00130DF5" w:rsidP="00AB680A">
            <w:pPr>
              <w:keepLines/>
              <w:widowControl/>
              <w:numPr>
                <w:ilvl w:val="0"/>
                <w:numId w:val="23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檢視機構鼓勵服務對象與工作人員施打相關預防性疫苗之措施。</w:t>
            </w:r>
          </w:p>
        </w:tc>
        <w:tc>
          <w:tcPr>
            <w:tcW w:w="936" w:type="pct"/>
            <w:tcMar>
              <w:left w:w="0" w:type="dxa"/>
              <w:right w:w="0" w:type="dxa"/>
            </w:tcMar>
          </w:tcPr>
          <w:p w:rsidR="00130DF5" w:rsidRPr="00205853" w:rsidRDefault="00130DF5" w:rsidP="00130DF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完全符合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(8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130DF5" w:rsidRPr="00205853" w:rsidRDefault="00130DF5" w:rsidP="00130DF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大部分符合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(6.8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130DF5" w:rsidRPr="00205853" w:rsidRDefault="00130DF5" w:rsidP="00130DF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0585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20585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4</w:t>
            </w:r>
            <w:r w:rsidRPr="0020585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20585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</w:t>
            </w:r>
            <w:r w:rsidRPr="0020585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130DF5" w:rsidRPr="00205853" w:rsidRDefault="00130DF5" w:rsidP="00130DF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部分符合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(5.6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130DF5" w:rsidRPr="00205853" w:rsidRDefault="00130DF5" w:rsidP="00130DF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0585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至少符合</w:t>
            </w:r>
            <w:r w:rsidRPr="0020585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20585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20585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Pr="0020585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130DF5" w:rsidRPr="00205853" w:rsidRDefault="00130DF5" w:rsidP="00130DF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少部分符合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(2.4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130DF5" w:rsidRPr="00205853" w:rsidRDefault="00130DF5" w:rsidP="00130DF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0585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20585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Pr="0020585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20585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20585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130DF5" w:rsidRPr="00205853" w:rsidRDefault="00130DF5" w:rsidP="00130DF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完全不符合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20585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4" w:type="pct"/>
            <w:tcMar>
              <w:left w:w="0" w:type="dxa"/>
              <w:right w:w="0" w:type="dxa"/>
            </w:tcMar>
            <w:vAlign w:val="center"/>
          </w:tcPr>
          <w:p w:rsidR="00130DF5" w:rsidRPr="00205853" w:rsidRDefault="00130DF5" w:rsidP="00130DF5">
            <w:pPr>
              <w:autoSpaceDE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205853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8</w:t>
            </w:r>
          </w:p>
        </w:tc>
        <w:tc>
          <w:tcPr>
            <w:tcW w:w="686" w:type="pct"/>
            <w:tcMar>
              <w:left w:w="0" w:type="dxa"/>
              <w:right w:w="0" w:type="dxa"/>
            </w:tcMar>
          </w:tcPr>
          <w:p w:rsidR="00130DF5" w:rsidRDefault="00130DF5" w:rsidP="00130DF5">
            <w:pPr>
              <w:keepLines/>
              <w:widowControl/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本項所稱工作人員包含專任</w:t>
            </w:r>
            <w:r>
              <w:rPr>
                <w:rFonts w:ascii="Times New Roman" w:eastAsia="標楷體" w:hAnsi="Times New Roman"/>
                <w:color w:val="FF0000"/>
                <w:sz w:val="24"/>
                <w:szCs w:val="23"/>
              </w:rPr>
              <w:t>/</w:t>
            </w:r>
            <w:r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兼</w:t>
            </w:r>
            <w:r>
              <w:rPr>
                <w:rFonts w:ascii="Times New Roman" w:eastAsia="標楷體" w:hAnsi="Times New Roman" w:hint="eastAsia"/>
                <w:color w:val="FF0000"/>
                <w:sz w:val="24"/>
                <w:szCs w:val="24"/>
              </w:rPr>
              <w:t>職</w:t>
            </w:r>
            <w:r>
              <w:rPr>
                <w:rFonts w:ascii="Times New Roman" w:eastAsia="標楷體" w:hAnsi="Times New Roman" w:hint="eastAsia"/>
                <w:color w:val="FF0000"/>
                <w:sz w:val="24"/>
              </w:rPr>
              <w:t>長照</w:t>
            </w:r>
            <w:r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人員、</w:t>
            </w:r>
            <w:r>
              <w:rPr>
                <w:rFonts w:ascii="Times New Roman" w:eastAsia="標楷體" w:hAnsi="Times New Roman" w:hint="eastAsia"/>
                <w:color w:val="FF0000"/>
                <w:sz w:val="24"/>
              </w:rPr>
              <w:t>行政人員等</w:t>
            </w:r>
            <w:r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。</w:t>
            </w:r>
          </w:p>
        </w:tc>
        <w:tc>
          <w:tcPr>
            <w:tcW w:w="587" w:type="pct"/>
            <w:tcMar>
              <w:left w:w="0" w:type="dxa"/>
              <w:right w:w="0" w:type="dxa"/>
            </w:tcMar>
          </w:tcPr>
          <w:p w:rsidR="00130DF5" w:rsidRDefault="00130DF5" w:rsidP="00130DF5">
            <w:pPr>
              <w:keepLines/>
              <w:widowControl/>
              <w:autoSpaceDE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係參酌衛福部疾病管制署「人口密集機構感染管制措施指引」。</w:t>
            </w:r>
          </w:p>
          <w:p w:rsidR="00130DF5" w:rsidRDefault="00130DF5" w:rsidP="00130DF5">
            <w:pPr>
              <w:keepLines/>
              <w:widowControl/>
              <w:autoSpaceDE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2.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提醒機構留意感控問題，以提供服務對象安全的服務及環境。</w:t>
            </w:r>
          </w:p>
        </w:tc>
      </w:tr>
      <w:tr w:rsidR="0035764E" w:rsidRPr="00E706D7" w:rsidTr="00E936C9">
        <w:trPr>
          <w:trHeight w:val="2835"/>
          <w:jc w:val="center"/>
        </w:trPr>
        <w:tc>
          <w:tcPr>
            <w:tcW w:w="179" w:type="pct"/>
            <w:tcMar>
              <w:left w:w="0" w:type="dxa"/>
              <w:right w:w="0" w:type="dxa"/>
            </w:tcMar>
          </w:tcPr>
          <w:p w:rsidR="00521A29" w:rsidRDefault="00521A29" w:rsidP="00521A29">
            <w:pPr>
              <w:keepNext/>
              <w:keepLines/>
              <w:widowControl/>
              <w:autoSpaceDE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lastRenderedPageBreak/>
              <w:t>B2</w:t>
            </w:r>
          </w:p>
        </w:tc>
        <w:tc>
          <w:tcPr>
            <w:tcW w:w="527" w:type="pct"/>
            <w:tcMar>
              <w:left w:w="0" w:type="dxa"/>
              <w:right w:w="0" w:type="dxa"/>
            </w:tcMar>
          </w:tcPr>
          <w:p w:rsidR="00521A29" w:rsidRDefault="00521A29" w:rsidP="00521A29">
            <w:pPr>
              <w:keepNext/>
              <w:keepLines/>
              <w:widowControl/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意外事件、緊急事件</w:t>
            </w:r>
            <w:r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含緊急送醫</w:t>
            </w:r>
            <w:r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)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處理與預防</w:t>
            </w:r>
          </w:p>
        </w:tc>
        <w:tc>
          <w:tcPr>
            <w:tcW w:w="998" w:type="pct"/>
            <w:tcMar>
              <w:left w:w="0" w:type="dxa"/>
              <w:right w:w="0" w:type="dxa"/>
            </w:tcMar>
          </w:tcPr>
          <w:p w:rsidR="00521A29" w:rsidRDefault="00521A29" w:rsidP="00AB680A">
            <w:pPr>
              <w:keepNext/>
              <w:keepLines/>
              <w:widowControl/>
              <w:numPr>
                <w:ilvl w:val="0"/>
                <w:numId w:val="24"/>
              </w:numPr>
              <w:autoSpaceDE/>
              <w:adjustRightInd w:val="0"/>
              <w:snapToGrid w:val="0"/>
              <w:spacing w:line="300" w:lineRule="exact"/>
              <w:ind w:left="249" w:hanging="249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訂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有符合機構特性之緊急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或意外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事件處理辦法及流程。</w:t>
            </w:r>
          </w:p>
          <w:p w:rsidR="00521A29" w:rsidRDefault="00521A29" w:rsidP="00AB680A">
            <w:pPr>
              <w:keepNext/>
              <w:keepLines/>
              <w:widowControl/>
              <w:numPr>
                <w:ilvl w:val="0"/>
                <w:numId w:val="24"/>
              </w:numPr>
              <w:autoSpaceDE/>
              <w:adjustRightInd w:val="0"/>
              <w:snapToGrid w:val="0"/>
              <w:spacing w:line="300" w:lineRule="exact"/>
              <w:ind w:left="249" w:hanging="249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長照人員應熟悉意外或緊急事件處理流程。</w:t>
            </w:r>
          </w:p>
          <w:p w:rsidR="00521A29" w:rsidRDefault="00521A29" w:rsidP="00AB680A">
            <w:pPr>
              <w:keepNext/>
              <w:keepLines/>
              <w:widowControl/>
              <w:numPr>
                <w:ilvl w:val="0"/>
                <w:numId w:val="24"/>
              </w:numPr>
              <w:autoSpaceDE/>
              <w:adjustRightInd w:val="0"/>
              <w:snapToGrid w:val="0"/>
              <w:spacing w:line="300" w:lineRule="exact"/>
              <w:ind w:left="249" w:hanging="249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發生時依處理流程確實執行並有紀錄。</w:t>
            </w:r>
          </w:p>
          <w:p w:rsidR="00521A29" w:rsidRDefault="00521A29" w:rsidP="00AB680A">
            <w:pPr>
              <w:keepNext/>
              <w:keepLines/>
              <w:widowControl/>
              <w:numPr>
                <w:ilvl w:val="0"/>
                <w:numId w:val="24"/>
              </w:numPr>
              <w:autoSpaceDE/>
              <w:adjustRightInd w:val="0"/>
              <w:snapToGrid w:val="0"/>
              <w:spacing w:line="300" w:lineRule="exact"/>
              <w:ind w:left="249" w:hanging="249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對發生之事件之檢討有分析報告、檢討改善措施及追蹤紀錄。</w:t>
            </w:r>
          </w:p>
        </w:tc>
        <w:tc>
          <w:tcPr>
            <w:tcW w:w="923" w:type="pct"/>
            <w:tcMar>
              <w:left w:w="0" w:type="dxa"/>
              <w:right w:w="0" w:type="dxa"/>
            </w:tcMar>
          </w:tcPr>
          <w:p w:rsidR="00521A29" w:rsidRDefault="00521A29" w:rsidP="00521A29">
            <w:pPr>
              <w:keepNext/>
              <w:keepLines/>
              <w:widowControl/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521A29" w:rsidRDefault="00521A29" w:rsidP="00AB680A">
            <w:pPr>
              <w:keepNext/>
              <w:keepLines/>
              <w:widowControl/>
              <w:numPr>
                <w:ilvl w:val="0"/>
                <w:numId w:val="25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檢閱緊急或意外事件處理流程。</w:t>
            </w:r>
          </w:p>
          <w:p w:rsidR="00521A29" w:rsidRDefault="00521A29" w:rsidP="00AB680A">
            <w:pPr>
              <w:keepNext/>
              <w:keepLines/>
              <w:widowControl/>
              <w:numPr>
                <w:ilvl w:val="0"/>
                <w:numId w:val="25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與長照人員訪談發生事件時之處理情形。</w:t>
            </w:r>
          </w:p>
          <w:p w:rsidR="00521A29" w:rsidRDefault="00521A29" w:rsidP="00AB680A">
            <w:pPr>
              <w:keepNext/>
              <w:keepLines/>
              <w:widowControl/>
              <w:numPr>
                <w:ilvl w:val="0"/>
                <w:numId w:val="25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檢閱事件發生之紀錄。</w:t>
            </w:r>
          </w:p>
          <w:p w:rsidR="00521A29" w:rsidRDefault="00521A29" w:rsidP="00AB680A">
            <w:pPr>
              <w:keepNext/>
              <w:keepLines/>
              <w:widowControl/>
              <w:numPr>
                <w:ilvl w:val="0"/>
                <w:numId w:val="25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與業務負責人訪談針對年度內發生之意外事件進行分析及檢討。</w:t>
            </w:r>
          </w:p>
        </w:tc>
        <w:tc>
          <w:tcPr>
            <w:tcW w:w="936" w:type="pct"/>
            <w:tcMar>
              <w:left w:w="0" w:type="dxa"/>
              <w:right w:w="0" w:type="dxa"/>
            </w:tcMar>
          </w:tcPr>
          <w:p w:rsidR="00521A29" w:rsidRPr="007D4FE5" w:rsidRDefault="00521A29" w:rsidP="00521A29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完全符合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(8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521A29" w:rsidRPr="007D4FE5" w:rsidRDefault="00521A29" w:rsidP="00521A29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大部分符合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(6.8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521A29" w:rsidRPr="007D4FE5" w:rsidRDefault="00521A29" w:rsidP="00521A29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7D4FE5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7D4FE5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</w:t>
            </w: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521A29" w:rsidRPr="007D4FE5" w:rsidRDefault="00521A29" w:rsidP="00521A29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部分符合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(5.6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521A29" w:rsidRPr="007D4FE5" w:rsidRDefault="00521A29" w:rsidP="00521A29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至少符合</w:t>
            </w:r>
            <w:r w:rsidRPr="007D4FE5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7D4FE5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521A29" w:rsidRPr="007D4FE5" w:rsidRDefault="00521A29" w:rsidP="00521A29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少部分符合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(2.4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521A29" w:rsidRPr="007D4FE5" w:rsidRDefault="00521A29" w:rsidP="00521A29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7D4FE5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</w:t>
            </w: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7D4FE5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521A29" w:rsidRPr="007D4FE5" w:rsidRDefault="00521A29" w:rsidP="00521A29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完全不符合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4" w:type="pct"/>
            <w:tcMar>
              <w:left w:w="0" w:type="dxa"/>
              <w:right w:w="0" w:type="dxa"/>
            </w:tcMar>
            <w:vAlign w:val="center"/>
          </w:tcPr>
          <w:p w:rsidR="00521A29" w:rsidRPr="007D4FE5" w:rsidRDefault="00521A29" w:rsidP="00521A29">
            <w:pPr>
              <w:keepNext/>
              <w:keepLines/>
              <w:widowControl/>
              <w:autoSpaceDE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686" w:type="pct"/>
            <w:tcMar>
              <w:left w:w="0" w:type="dxa"/>
              <w:right w:w="0" w:type="dxa"/>
            </w:tcMar>
          </w:tcPr>
          <w:p w:rsidR="00521A29" w:rsidRDefault="00521A29" w:rsidP="00521A29">
            <w:pPr>
              <w:keepNext/>
              <w:keepLines/>
              <w:widowControl/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意外或緊急事件處理紀錄內容：如服務人員姓名、服務對象姓名、時間及地點。</w:t>
            </w:r>
          </w:p>
        </w:tc>
        <w:tc>
          <w:tcPr>
            <w:tcW w:w="587" w:type="pct"/>
            <w:tcMar>
              <w:left w:w="0" w:type="dxa"/>
              <w:right w:w="0" w:type="dxa"/>
            </w:tcMar>
          </w:tcPr>
          <w:p w:rsidR="00521A29" w:rsidRDefault="00521A29" w:rsidP="00521A29">
            <w:pPr>
              <w:keepNext/>
              <w:keepLines/>
              <w:widowControl/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發生意外或緊急事件時，機構確實執行處理程序及紀錄，以保障機構權益，並維護服務對象安全。</w:t>
            </w:r>
          </w:p>
        </w:tc>
      </w:tr>
      <w:tr w:rsidR="0035764E" w:rsidRPr="00E706D7" w:rsidTr="00E936C9">
        <w:trPr>
          <w:trHeight w:val="2835"/>
          <w:jc w:val="center"/>
        </w:trPr>
        <w:tc>
          <w:tcPr>
            <w:tcW w:w="179" w:type="pct"/>
            <w:tcMar>
              <w:left w:w="0" w:type="dxa"/>
              <w:right w:w="0" w:type="dxa"/>
            </w:tcMar>
          </w:tcPr>
          <w:p w:rsidR="00754027" w:rsidRDefault="00754027" w:rsidP="00754027">
            <w:pPr>
              <w:keepNext/>
              <w:keepLines/>
              <w:widowControl/>
              <w:autoSpaceDE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B3</w:t>
            </w:r>
          </w:p>
        </w:tc>
        <w:tc>
          <w:tcPr>
            <w:tcW w:w="527" w:type="pct"/>
            <w:tcMar>
              <w:left w:w="0" w:type="dxa"/>
              <w:right w:w="0" w:type="dxa"/>
            </w:tcMar>
          </w:tcPr>
          <w:p w:rsidR="00754027" w:rsidRDefault="00754027" w:rsidP="00754027">
            <w:pPr>
              <w:keepNext/>
              <w:keepLines/>
              <w:widowControl/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服務對象團體或社區活動辦理</w:t>
            </w:r>
          </w:p>
        </w:tc>
        <w:tc>
          <w:tcPr>
            <w:tcW w:w="998" w:type="pct"/>
            <w:tcMar>
              <w:left w:w="0" w:type="dxa"/>
              <w:right w:w="0" w:type="dxa"/>
            </w:tcMar>
          </w:tcPr>
          <w:p w:rsidR="00754027" w:rsidRDefault="00754027" w:rsidP="00AB680A">
            <w:pPr>
              <w:keepNext/>
              <w:keepLines/>
              <w:widowControl/>
              <w:numPr>
                <w:ilvl w:val="0"/>
                <w:numId w:val="26"/>
              </w:numPr>
              <w:autoSpaceDE/>
              <w:adjustRightInd w:val="0"/>
              <w:snapToGrid w:val="0"/>
              <w:spacing w:line="30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辦理符合服務對象需求之個別、團體、社區活動，涵蓋動態、靜態或輔療活動，並有鼓勵服務對象參與之策略。</w:t>
            </w:r>
          </w:p>
          <w:p w:rsidR="00754027" w:rsidRDefault="00754027" w:rsidP="00AB680A">
            <w:pPr>
              <w:keepNext/>
              <w:keepLines/>
              <w:widowControl/>
              <w:numPr>
                <w:ilvl w:val="0"/>
                <w:numId w:val="26"/>
              </w:numPr>
              <w:autoSpaceDE/>
              <w:adjustRightInd w:val="0"/>
              <w:snapToGrid w:val="0"/>
              <w:spacing w:line="30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每月至少辦理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次團體或社區活動並有紀錄。</w:t>
            </w:r>
          </w:p>
        </w:tc>
        <w:tc>
          <w:tcPr>
            <w:tcW w:w="923" w:type="pct"/>
            <w:tcMar>
              <w:left w:w="0" w:type="dxa"/>
              <w:right w:w="0" w:type="dxa"/>
            </w:tcMar>
          </w:tcPr>
          <w:p w:rsidR="00754027" w:rsidRDefault="00754027" w:rsidP="00754027">
            <w:pPr>
              <w:keepNext/>
              <w:keepLines/>
              <w:widowControl/>
              <w:autoSpaceDE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754027" w:rsidRDefault="00754027" w:rsidP="00AB680A">
            <w:pPr>
              <w:keepNext/>
              <w:keepLines/>
              <w:widowControl/>
              <w:numPr>
                <w:ilvl w:val="0"/>
                <w:numId w:val="27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檢閱機構之社區相關服務網絡與交流紀錄等。</w:t>
            </w:r>
          </w:p>
          <w:p w:rsidR="00754027" w:rsidRDefault="00754027" w:rsidP="00AB680A">
            <w:pPr>
              <w:keepNext/>
              <w:keepLines/>
              <w:widowControl/>
              <w:numPr>
                <w:ilvl w:val="0"/>
                <w:numId w:val="27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訪談長照人員是否有鼓勵服務對象參與。</w:t>
            </w:r>
          </w:p>
          <w:p w:rsidR="00754027" w:rsidRDefault="00754027" w:rsidP="00AB680A">
            <w:pPr>
              <w:keepNext/>
              <w:keepLines/>
              <w:widowControl/>
              <w:numPr>
                <w:ilvl w:val="0"/>
                <w:numId w:val="27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訪談服務對象是否有參與團體或社區活動。</w:t>
            </w:r>
          </w:p>
        </w:tc>
        <w:tc>
          <w:tcPr>
            <w:tcW w:w="936" w:type="pct"/>
            <w:tcMar>
              <w:left w:w="0" w:type="dxa"/>
              <w:right w:w="0" w:type="dxa"/>
            </w:tcMar>
          </w:tcPr>
          <w:p w:rsidR="00754027" w:rsidRPr="007D4FE5" w:rsidRDefault="00754027" w:rsidP="0075402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完全符合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(4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754027" w:rsidRPr="007D4FE5" w:rsidRDefault="00754027" w:rsidP="0075402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部分符合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(2.8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754027" w:rsidRPr="007D4FE5" w:rsidRDefault="00754027" w:rsidP="0075402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完全不符合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4" w:type="pct"/>
            <w:tcMar>
              <w:left w:w="0" w:type="dxa"/>
              <w:right w:w="0" w:type="dxa"/>
            </w:tcMar>
            <w:vAlign w:val="center"/>
          </w:tcPr>
          <w:p w:rsidR="00754027" w:rsidRPr="007D4FE5" w:rsidRDefault="00754027" w:rsidP="00754027">
            <w:pPr>
              <w:keepNext/>
              <w:keepLines/>
              <w:widowControl/>
              <w:autoSpaceDE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4</w:t>
            </w:r>
          </w:p>
        </w:tc>
        <w:tc>
          <w:tcPr>
            <w:tcW w:w="686" w:type="pct"/>
            <w:tcMar>
              <w:left w:w="0" w:type="dxa"/>
              <w:right w:w="0" w:type="dxa"/>
            </w:tcMar>
          </w:tcPr>
          <w:p w:rsidR="00754027" w:rsidRDefault="00754027" w:rsidP="00754027">
            <w:pPr>
              <w:keepNext/>
              <w:keepLines/>
              <w:widowControl/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87" w:type="pct"/>
            <w:tcMar>
              <w:left w:w="0" w:type="dxa"/>
              <w:right w:w="0" w:type="dxa"/>
            </w:tcMar>
          </w:tcPr>
          <w:p w:rsidR="00754027" w:rsidRDefault="00754027" w:rsidP="00754027">
            <w:pPr>
              <w:keepNext/>
              <w:keepLines/>
              <w:widowControl/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為預防服務對象功能退化，鼓勵其參與各類型活動，以強化長照機構之功能性。</w:t>
            </w:r>
          </w:p>
        </w:tc>
      </w:tr>
      <w:tr w:rsidR="0035764E" w:rsidRPr="00E706D7" w:rsidTr="00E936C9">
        <w:trPr>
          <w:trHeight w:val="2835"/>
          <w:jc w:val="center"/>
        </w:trPr>
        <w:tc>
          <w:tcPr>
            <w:tcW w:w="179" w:type="pct"/>
            <w:tcMar>
              <w:left w:w="0" w:type="dxa"/>
              <w:right w:w="0" w:type="dxa"/>
            </w:tcMar>
          </w:tcPr>
          <w:p w:rsidR="00754027" w:rsidRDefault="00754027" w:rsidP="00754027">
            <w:pPr>
              <w:keepNext/>
              <w:keepLines/>
              <w:widowControl/>
              <w:autoSpaceDE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B4</w:t>
            </w:r>
          </w:p>
        </w:tc>
        <w:tc>
          <w:tcPr>
            <w:tcW w:w="527" w:type="pct"/>
            <w:tcMar>
              <w:left w:w="0" w:type="dxa"/>
              <w:right w:w="0" w:type="dxa"/>
            </w:tcMar>
          </w:tcPr>
          <w:p w:rsidR="00754027" w:rsidRDefault="00754027" w:rsidP="00754027">
            <w:pPr>
              <w:keepNext/>
              <w:keepLines/>
              <w:widowControl/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提供照顧者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關係人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支持性服務</w:t>
            </w:r>
          </w:p>
        </w:tc>
        <w:tc>
          <w:tcPr>
            <w:tcW w:w="998" w:type="pct"/>
            <w:tcMar>
              <w:left w:w="0" w:type="dxa"/>
              <w:right w:w="0" w:type="dxa"/>
            </w:tcMar>
          </w:tcPr>
          <w:p w:rsidR="00754027" w:rsidRDefault="00754027" w:rsidP="00AB680A">
            <w:pPr>
              <w:keepNext/>
              <w:keepLines/>
              <w:widowControl/>
              <w:numPr>
                <w:ilvl w:val="0"/>
                <w:numId w:val="28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發展並執行與照顧者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關係人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主動聯繫之具體做法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如聯絡本、座談會、電子通訊軟體等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  <w:p w:rsidR="00754027" w:rsidRDefault="00754027" w:rsidP="00AB680A">
            <w:pPr>
              <w:keepNext/>
              <w:keepLines/>
              <w:widowControl/>
              <w:numPr>
                <w:ilvl w:val="0"/>
                <w:numId w:val="28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每年至少辦理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次以上符合有助照顧者支持性之活動，並留有相關紀錄。</w:t>
            </w:r>
          </w:p>
        </w:tc>
        <w:tc>
          <w:tcPr>
            <w:tcW w:w="923" w:type="pct"/>
            <w:tcMar>
              <w:left w:w="0" w:type="dxa"/>
              <w:right w:w="0" w:type="dxa"/>
            </w:tcMar>
          </w:tcPr>
          <w:p w:rsidR="00754027" w:rsidRDefault="00754027" w:rsidP="00754027">
            <w:pPr>
              <w:keepNext/>
              <w:keepLines/>
              <w:widowControl/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754027" w:rsidRDefault="00754027" w:rsidP="00AB680A">
            <w:pPr>
              <w:keepNext/>
              <w:keepLines/>
              <w:widowControl/>
              <w:numPr>
                <w:ilvl w:val="0"/>
                <w:numId w:val="29"/>
              </w:numPr>
              <w:autoSpaceDE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檢閱機構辦理有助照顧者支持性之活動紀錄。</w:t>
            </w:r>
          </w:p>
          <w:p w:rsidR="00754027" w:rsidRDefault="00754027" w:rsidP="00AB680A">
            <w:pPr>
              <w:keepNext/>
              <w:keepLines/>
              <w:widowControl/>
              <w:numPr>
                <w:ilvl w:val="0"/>
                <w:numId w:val="29"/>
              </w:numPr>
              <w:autoSpaceDE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訪談長照人員機構與照顧者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關係人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聯繫之作法，並檢閱相關聯繫紀錄。</w:t>
            </w:r>
          </w:p>
        </w:tc>
        <w:tc>
          <w:tcPr>
            <w:tcW w:w="936" w:type="pct"/>
            <w:tcMar>
              <w:left w:w="0" w:type="dxa"/>
              <w:right w:w="0" w:type="dxa"/>
            </w:tcMar>
          </w:tcPr>
          <w:p w:rsidR="00754027" w:rsidRPr="007D4FE5" w:rsidRDefault="00754027" w:rsidP="0075402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完全符合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(6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754027" w:rsidRPr="007D4FE5" w:rsidRDefault="00754027" w:rsidP="0075402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部分符合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(4.2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754027" w:rsidRPr="007D4FE5" w:rsidRDefault="00754027" w:rsidP="0075402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完全不符合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4" w:type="pct"/>
            <w:tcMar>
              <w:left w:w="0" w:type="dxa"/>
              <w:right w:w="0" w:type="dxa"/>
            </w:tcMar>
            <w:vAlign w:val="center"/>
          </w:tcPr>
          <w:p w:rsidR="00754027" w:rsidRPr="007D4FE5" w:rsidRDefault="00754027" w:rsidP="00754027">
            <w:pPr>
              <w:keepLines/>
              <w:widowControl/>
              <w:autoSpaceDE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686" w:type="pct"/>
            <w:tcMar>
              <w:left w:w="0" w:type="dxa"/>
              <w:right w:w="0" w:type="dxa"/>
            </w:tcMar>
          </w:tcPr>
          <w:p w:rsidR="00754027" w:rsidRDefault="00754027" w:rsidP="00754027">
            <w:pPr>
              <w:keepNext/>
              <w:keepLines/>
              <w:widowControl/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機構辦理有助照顧者支持性之活動紀錄，如：影音紀錄或照片。</w:t>
            </w:r>
          </w:p>
        </w:tc>
        <w:tc>
          <w:tcPr>
            <w:tcW w:w="587" w:type="pct"/>
            <w:tcMar>
              <w:left w:w="0" w:type="dxa"/>
              <w:right w:w="0" w:type="dxa"/>
            </w:tcMar>
          </w:tcPr>
          <w:p w:rsidR="00754027" w:rsidRDefault="00754027" w:rsidP="00754027">
            <w:pPr>
              <w:keepNext/>
              <w:keepLines/>
              <w:widowControl/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利於照顧者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關係人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確實了解機構所提供之長照服務及服務對象之實際情況。</w:t>
            </w:r>
          </w:p>
        </w:tc>
      </w:tr>
      <w:tr w:rsidR="0035764E" w:rsidRPr="00E706D7" w:rsidTr="00E936C9">
        <w:trPr>
          <w:trHeight w:val="1277"/>
          <w:jc w:val="center"/>
        </w:trPr>
        <w:tc>
          <w:tcPr>
            <w:tcW w:w="179" w:type="pct"/>
            <w:tcMar>
              <w:left w:w="0" w:type="dxa"/>
              <w:right w:w="0" w:type="dxa"/>
            </w:tcMar>
          </w:tcPr>
          <w:p w:rsidR="00754027" w:rsidRDefault="00754027" w:rsidP="00754027">
            <w:pPr>
              <w:keepLines/>
              <w:widowControl/>
              <w:autoSpaceDE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lastRenderedPageBreak/>
              <w:t>B9</w:t>
            </w:r>
          </w:p>
        </w:tc>
        <w:tc>
          <w:tcPr>
            <w:tcW w:w="527" w:type="pct"/>
            <w:tcMar>
              <w:left w:w="0" w:type="dxa"/>
              <w:right w:w="0" w:type="dxa"/>
            </w:tcMar>
          </w:tcPr>
          <w:p w:rsidR="00754027" w:rsidRDefault="00754027" w:rsidP="00754027">
            <w:pPr>
              <w:keepLines/>
              <w:widowControl/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eastAsia="en-US" w:bidi="ar-SA"/>
              </w:rPr>
              <w:t>維持自我照顧能力</w:t>
            </w:r>
          </w:p>
        </w:tc>
        <w:tc>
          <w:tcPr>
            <w:tcW w:w="998" w:type="pct"/>
            <w:tcMar>
              <w:left w:w="0" w:type="dxa"/>
              <w:right w:w="0" w:type="dxa"/>
            </w:tcMar>
          </w:tcPr>
          <w:p w:rsidR="00754027" w:rsidRDefault="00754027" w:rsidP="00AB680A">
            <w:pPr>
              <w:keepLines/>
              <w:widowControl/>
              <w:numPr>
                <w:ilvl w:val="0"/>
                <w:numId w:val="30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依服務對象需求安排日常活動及提供其他生活照顧服務，如提供自立支援、協助購物或服藥提醒等。</w:t>
            </w:r>
          </w:p>
          <w:p w:rsidR="00754027" w:rsidRDefault="00754027" w:rsidP="00AB680A">
            <w:pPr>
              <w:keepLines/>
              <w:widowControl/>
              <w:numPr>
                <w:ilvl w:val="0"/>
                <w:numId w:val="30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落實增加服務對象自我照顧能力之措施，確實執行並有紀錄。</w:t>
            </w:r>
          </w:p>
        </w:tc>
        <w:tc>
          <w:tcPr>
            <w:tcW w:w="923" w:type="pct"/>
            <w:tcMar>
              <w:left w:w="0" w:type="dxa"/>
              <w:right w:w="0" w:type="dxa"/>
            </w:tcMar>
          </w:tcPr>
          <w:p w:rsidR="00754027" w:rsidRDefault="00754027" w:rsidP="00754027">
            <w:pPr>
              <w:keepLines/>
              <w:widowControl/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754027" w:rsidRDefault="00754027" w:rsidP="00AB680A">
            <w:pPr>
              <w:keepLines/>
              <w:widowControl/>
              <w:numPr>
                <w:ilvl w:val="0"/>
                <w:numId w:val="31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color w:val="000000" w:themeColor="text1"/>
                <w:sz w:val="24"/>
                <w:lang w:val="en-US" w:bidi="ar-SA"/>
              </w:rPr>
              <w:t>檢視機構鼓勵服務對象具體策略相關佐證資料。</w:t>
            </w:r>
          </w:p>
          <w:p w:rsidR="00754027" w:rsidRDefault="00754027" w:rsidP="00AB680A">
            <w:pPr>
              <w:keepLines/>
              <w:widowControl/>
              <w:numPr>
                <w:ilvl w:val="0"/>
                <w:numId w:val="31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color w:val="000000" w:themeColor="text1"/>
                <w:sz w:val="24"/>
                <w:lang w:val="en-US" w:bidi="ar-SA"/>
              </w:rPr>
              <w:t>檢視服務對象之照顧紀錄。</w:t>
            </w:r>
          </w:p>
          <w:p w:rsidR="00754027" w:rsidRDefault="00754027" w:rsidP="00AB680A">
            <w:pPr>
              <w:keepLines/>
              <w:widowControl/>
              <w:numPr>
                <w:ilvl w:val="0"/>
                <w:numId w:val="31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color w:val="000000" w:themeColor="text1"/>
                <w:sz w:val="24"/>
                <w:lang w:val="en-US" w:bidi="ar-SA"/>
              </w:rPr>
              <w:t>訪談服務對象日常活動之安排情形。</w:t>
            </w:r>
          </w:p>
        </w:tc>
        <w:tc>
          <w:tcPr>
            <w:tcW w:w="936" w:type="pct"/>
            <w:tcMar>
              <w:left w:w="0" w:type="dxa"/>
              <w:right w:w="0" w:type="dxa"/>
            </w:tcMar>
          </w:tcPr>
          <w:p w:rsidR="00754027" w:rsidRPr="007D4FE5" w:rsidRDefault="00754027" w:rsidP="0075402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完全符合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(6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754027" w:rsidRPr="007D4FE5" w:rsidRDefault="00754027" w:rsidP="0075402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部分符合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(4.2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754027" w:rsidRPr="007D4FE5" w:rsidRDefault="00754027" w:rsidP="0075402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lang w:val="en-US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完全不符合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4" w:type="pct"/>
            <w:tcMar>
              <w:left w:w="0" w:type="dxa"/>
              <w:right w:w="0" w:type="dxa"/>
            </w:tcMar>
            <w:vAlign w:val="center"/>
          </w:tcPr>
          <w:p w:rsidR="00754027" w:rsidRPr="007D4FE5" w:rsidRDefault="00754027" w:rsidP="00754027">
            <w:pPr>
              <w:keepNext/>
              <w:keepLines/>
              <w:widowControl/>
              <w:autoSpaceDE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686" w:type="pct"/>
            <w:tcMar>
              <w:left w:w="0" w:type="dxa"/>
              <w:right w:w="0" w:type="dxa"/>
            </w:tcMar>
          </w:tcPr>
          <w:p w:rsidR="00754027" w:rsidRDefault="00754027" w:rsidP="00AB680A">
            <w:pPr>
              <w:keepLines/>
              <w:widowControl/>
              <w:numPr>
                <w:ilvl w:val="0"/>
                <w:numId w:val="32"/>
              </w:numPr>
              <w:autoSpaceDE/>
              <w:adjustRightInd w:val="0"/>
              <w:snapToGrid w:val="0"/>
              <w:spacing w:line="30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自我照顧能力之措施：如提供服務對象最少必要之協助、鼓勵服務對象自己照顧自己，如自己吃飯、翻身、如廁等。</w:t>
            </w:r>
          </w:p>
          <w:p w:rsidR="00754027" w:rsidRDefault="00754027" w:rsidP="00AB680A">
            <w:pPr>
              <w:keepLines/>
              <w:widowControl/>
              <w:numPr>
                <w:ilvl w:val="0"/>
                <w:numId w:val="32"/>
              </w:numPr>
              <w:autoSpaceDE/>
              <w:adjustRightInd w:val="0"/>
              <w:snapToGrid w:val="0"/>
              <w:spacing w:line="30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87" w:type="pct"/>
            <w:tcMar>
              <w:left w:w="0" w:type="dxa"/>
              <w:right w:w="0" w:type="dxa"/>
            </w:tcMar>
          </w:tcPr>
          <w:p w:rsidR="00754027" w:rsidRDefault="00754027" w:rsidP="00754027">
            <w:pPr>
              <w:keepLines/>
              <w:widowControl/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透過協助服務對象提升或維持自我照顧能力，以健全長照服務機構之服務提供。</w:t>
            </w:r>
          </w:p>
        </w:tc>
      </w:tr>
      <w:tr w:rsidR="0035764E" w:rsidRPr="00E706D7" w:rsidTr="00E936C9">
        <w:trPr>
          <w:trHeight w:val="266"/>
          <w:jc w:val="center"/>
        </w:trPr>
        <w:tc>
          <w:tcPr>
            <w:tcW w:w="179" w:type="pct"/>
            <w:tcMar>
              <w:left w:w="0" w:type="dxa"/>
              <w:right w:w="0" w:type="dxa"/>
            </w:tcMar>
          </w:tcPr>
          <w:p w:rsidR="00754027" w:rsidRDefault="00754027" w:rsidP="00754027">
            <w:pPr>
              <w:keepLines/>
              <w:widowControl/>
              <w:autoSpaceDE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B6</w:t>
            </w:r>
          </w:p>
        </w:tc>
        <w:tc>
          <w:tcPr>
            <w:tcW w:w="527" w:type="pct"/>
            <w:tcMar>
              <w:left w:w="0" w:type="dxa"/>
              <w:right w:w="0" w:type="dxa"/>
            </w:tcMar>
          </w:tcPr>
          <w:p w:rsidR="00754027" w:rsidRDefault="00754027" w:rsidP="00754027">
            <w:pPr>
              <w:keepLines/>
              <w:widowControl/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強化長照服務人員專業知能</w:t>
            </w:r>
          </w:p>
        </w:tc>
        <w:tc>
          <w:tcPr>
            <w:tcW w:w="998" w:type="pct"/>
            <w:tcMar>
              <w:left w:w="0" w:type="dxa"/>
              <w:right w:w="0" w:type="dxa"/>
            </w:tcMar>
          </w:tcPr>
          <w:p w:rsidR="00754027" w:rsidRDefault="00754027" w:rsidP="00AB680A">
            <w:pPr>
              <w:keepLines/>
              <w:widowControl/>
              <w:numPr>
                <w:ilvl w:val="0"/>
                <w:numId w:val="33"/>
              </w:numPr>
              <w:autoSpaceDE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每位長照人員每年均接受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至少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20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小時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繼續教育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須為長照積分認證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，並留有紀錄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  <w:p w:rsidR="00754027" w:rsidRDefault="00754027" w:rsidP="00AB680A">
            <w:pPr>
              <w:keepLines/>
              <w:widowControl/>
              <w:numPr>
                <w:ilvl w:val="0"/>
                <w:numId w:val="33"/>
              </w:numPr>
              <w:autoSpaceDE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每位照顧服務員應完成失智症照顧服務</w:t>
            </w: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20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小時訓練課程及身心障礙支持服務核心課程，且有完訓證明。</w:t>
            </w:r>
          </w:p>
          <w:p w:rsidR="00754027" w:rsidRDefault="00754027" w:rsidP="00AB680A">
            <w:pPr>
              <w:keepLines/>
              <w:widowControl/>
              <w:numPr>
                <w:ilvl w:val="0"/>
                <w:numId w:val="33"/>
              </w:numPr>
              <w:autoSpaceDE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每位長照人員具有接受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CPR</w:t>
            </w: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含</w:t>
            </w: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AED)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或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CPCR</w:t>
            </w: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含</w:t>
            </w: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AED)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或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BLS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訓練</w:t>
            </w: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含</w:t>
            </w: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AED)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有效期之完訓文件證明。</w:t>
            </w:r>
          </w:p>
          <w:p w:rsidR="00754027" w:rsidRDefault="00754027" w:rsidP="00AB680A">
            <w:pPr>
              <w:keepLines/>
              <w:widowControl/>
              <w:numPr>
                <w:ilvl w:val="0"/>
                <w:numId w:val="33"/>
              </w:numPr>
              <w:autoSpaceDE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長照人員參與提升服務對象自我照顧能力相關課程情形。</w:t>
            </w:r>
          </w:p>
          <w:p w:rsidR="00754027" w:rsidRDefault="00754027" w:rsidP="00AB680A">
            <w:pPr>
              <w:keepLines/>
              <w:widowControl/>
              <w:numPr>
                <w:ilvl w:val="0"/>
                <w:numId w:val="33"/>
              </w:numPr>
              <w:autoSpaceDE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提供鼓勵長照人員參與各類教育訓練之情形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如公假等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923" w:type="pct"/>
            <w:tcMar>
              <w:left w:w="0" w:type="dxa"/>
              <w:right w:w="0" w:type="dxa"/>
            </w:tcMar>
          </w:tcPr>
          <w:p w:rsidR="00754027" w:rsidRDefault="00754027" w:rsidP="00754027">
            <w:pPr>
              <w:keepLines/>
              <w:widowControl/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754027" w:rsidRDefault="00754027" w:rsidP="00AB680A">
            <w:pPr>
              <w:keepLines/>
              <w:widowControl/>
              <w:numPr>
                <w:ilvl w:val="0"/>
                <w:numId w:val="34"/>
              </w:numPr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color w:val="000000" w:themeColor="text1"/>
                <w:sz w:val="24"/>
                <w:lang w:val="en-US" w:bidi="ar-SA"/>
              </w:rPr>
              <w:t>檢視機構長照人員參與繼續教育之項目、內容及紀錄。</w:t>
            </w:r>
          </w:p>
          <w:p w:rsidR="00754027" w:rsidRDefault="00754027" w:rsidP="00AB680A">
            <w:pPr>
              <w:keepLines/>
              <w:widowControl/>
              <w:numPr>
                <w:ilvl w:val="0"/>
                <w:numId w:val="34"/>
              </w:numPr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color w:val="000000" w:themeColor="text1"/>
                <w:sz w:val="24"/>
                <w:lang w:val="en-US" w:bidi="ar-SA"/>
              </w:rPr>
              <w:t>檢視機構長照人員之急救訓練證明文件。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如為新進人員，應於進用起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個月內取得。</w:t>
            </w:r>
          </w:p>
          <w:p w:rsidR="00754027" w:rsidRDefault="00754027" w:rsidP="00AB680A">
            <w:pPr>
              <w:keepLines/>
              <w:widowControl/>
              <w:numPr>
                <w:ilvl w:val="0"/>
                <w:numId w:val="34"/>
              </w:numPr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color w:val="000000" w:themeColor="text1"/>
                <w:sz w:val="24"/>
                <w:lang w:val="en-US" w:bidi="ar-SA"/>
              </w:rPr>
              <w:t>訪談長照人員參與各類教育訓練之情形。</w:t>
            </w:r>
          </w:p>
          <w:p w:rsidR="00754027" w:rsidRDefault="00754027" w:rsidP="00AB680A">
            <w:pPr>
              <w:keepLines/>
              <w:widowControl/>
              <w:numPr>
                <w:ilvl w:val="0"/>
                <w:numId w:val="34"/>
              </w:numPr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color w:val="FF0000"/>
                <w:sz w:val="24"/>
                <w:szCs w:val="24"/>
                <w:lang w:val="en-US" w:bidi="ar-SA"/>
              </w:rPr>
              <w:t>機構長照人員急救證明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有效期於任職期間不可中斷。</w:t>
            </w:r>
          </w:p>
          <w:p w:rsidR="00754027" w:rsidRDefault="00754027" w:rsidP="00AB680A">
            <w:pPr>
              <w:keepLines/>
              <w:widowControl/>
              <w:numPr>
                <w:ilvl w:val="0"/>
                <w:numId w:val="34"/>
              </w:numPr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color w:val="000000" w:themeColor="text1"/>
                <w:sz w:val="24"/>
                <w:lang w:val="en-US" w:bidi="ar-SA"/>
              </w:rPr>
              <w:t>訪談業務負責人機構提供各類教育訓練之鼓勵措施。</w:t>
            </w:r>
          </w:p>
        </w:tc>
        <w:tc>
          <w:tcPr>
            <w:tcW w:w="936" w:type="pct"/>
            <w:tcMar>
              <w:left w:w="0" w:type="dxa"/>
              <w:right w:w="0" w:type="dxa"/>
            </w:tcMar>
          </w:tcPr>
          <w:p w:rsidR="00754027" w:rsidRPr="007D4FE5" w:rsidRDefault="00754027" w:rsidP="0075402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完全符合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(6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754027" w:rsidRPr="007D4FE5" w:rsidRDefault="00754027" w:rsidP="0075402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大部分符合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(5.1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754027" w:rsidRPr="007D4FE5" w:rsidRDefault="00754027" w:rsidP="0075402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符合第</w:t>
            </w:r>
            <w:r w:rsidRPr="007D4FE5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1,2,3,4</w:t>
            </w: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</w:t>
            </w:r>
          </w:p>
          <w:p w:rsidR="00754027" w:rsidRPr="007D4FE5" w:rsidRDefault="00754027" w:rsidP="0075402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部分符合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(4.2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754027" w:rsidRPr="007D4FE5" w:rsidRDefault="00754027" w:rsidP="0075402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符合第</w:t>
            </w:r>
            <w:r w:rsidRPr="007D4FE5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1,2,3</w:t>
            </w: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</w:t>
            </w:r>
          </w:p>
          <w:p w:rsidR="00754027" w:rsidRPr="007D4FE5" w:rsidRDefault="00754027" w:rsidP="0075402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少部分符合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(1.8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754027" w:rsidRPr="007D4FE5" w:rsidRDefault="00754027" w:rsidP="0075402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只符合第</w:t>
            </w:r>
            <w:r w:rsidRPr="007D4FE5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1,2</w:t>
            </w: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</w:t>
            </w:r>
          </w:p>
          <w:p w:rsidR="00754027" w:rsidRPr="007D4FE5" w:rsidRDefault="00754027" w:rsidP="0075402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完全不符合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4" w:type="pct"/>
            <w:tcMar>
              <w:left w:w="0" w:type="dxa"/>
              <w:right w:w="0" w:type="dxa"/>
            </w:tcMar>
            <w:vAlign w:val="center"/>
          </w:tcPr>
          <w:p w:rsidR="00754027" w:rsidRPr="007D4FE5" w:rsidRDefault="00754027" w:rsidP="00754027">
            <w:pPr>
              <w:keepLines/>
              <w:widowControl/>
              <w:autoSpaceDE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6"/>
                <w:lang w:val="en-US" w:bidi="ar-SA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6"/>
                <w:lang w:val="en-US" w:bidi="ar-SA"/>
              </w:rPr>
              <w:t>6</w:t>
            </w:r>
          </w:p>
        </w:tc>
        <w:tc>
          <w:tcPr>
            <w:tcW w:w="686" w:type="pct"/>
            <w:tcMar>
              <w:left w:w="0" w:type="dxa"/>
              <w:right w:w="0" w:type="dxa"/>
            </w:tcMar>
          </w:tcPr>
          <w:p w:rsidR="00754027" w:rsidRDefault="00754027" w:rsidP="00AB680A">
            <w:pPr>
              <w:numPr>
                <w:ilvl w:val="0"/>
                <w:numId w:val="35"/>
              </w:numPr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長照人員</w:t>
            </w:r>
            <w:r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包含專任及兼職人員。</w:t>
            </w:r>
          </w:p>
          <w:p w:rsidR="00754027" w:rsidRDefault="00754027" w:rsidP="00AB680A">
            <w:pPr>
              <w:numPr>
                <w:ilvl w:val="0"/>
                <w:numId w:val="35"/>
              </w:numPr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訓練課程需搭配</w:t>
            </w: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AED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訓練課程。</w:t>
            </w:r>
          </w:p>
        </w:tc>
        <w:tc>
          <w:tcPr>
            <w:tcW w:w="587" w:type="pct"/>
            <w:tcMar>
              <w:left w:w="0" w:type="dxa"/>
              <w:right w:w="0" w:type="dxa"/>
            </w:tcMar>
          </w:tcPr>
          <w:p w:rsidR="00754027" w:rsidRDefault="00754027" w:rsidP="00754027">
            <w:pPr>
              <w:keepLines/>
              <w:widowControl/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提升長照人員專業知能，持續提升機構所提供之長照服務品質。</w:t>
            </w:r>
          </w:p>
        </w:tc>
      </w:tr>
    </w:tbl>
    <w:p w:rsidR="0058647F" w:rsidRPr="007D4FE5" w:rsidRDefault="002633B7" w:rsidP="002633B7">
      <w:pPr>
        <w:keepLines/>
        <w:widowControl/>
        <w:autoSpaceDE/>
        <w:autoSpaceDN/>
        <w:spacing w:beforeLines="50" w:before="180"/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</w:pPr>
      <w:r w:rsidRPr="007D4FE5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lastRenderedPageBreak/>
        <w:t>三、</w:t>
      </w:r>
      <w:r w:rsidR="0058647F" w:rsidRPr="007D4FE5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安全環境設備</w:t>
      </w:r>
      <w:r w:rsidR="0058647F" w:rsidRPr="007D4FE5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(</w:t>
      </w:r>
      <w:r w:rsidR="0058647F" w:rsidRPr="007D4FE5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共</w:t>
      </w:r>
      <w:r w:rsidR="004A3A3B" w:rsidRPr="007D4FE5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6</w:t>
      </w:r>
      <w:r w:rsidR="0058647F" w:rsidRPr="007D4FE5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項</w:t>
      </w:r>
      <w:r w:rsidR="003646E0" w:rsidRPr="007D4FE5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，共</w:t>
      </w:r>
      <w:r w:rsidR="004A3A3B" w:rsidRPr="007D4FE5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22</w:t>
      </w:r>
      <w:r w:rsidR="003646E0" w:rsidRPr="007D4FE5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分</w:t>
      </w:r>
      <w:r w:rsidR="0058647F" w:rsidRPr="007D4FE5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)</w:t>
      </w:r>
    </w:p>
    <w:tbl>
      <w:tblPr>
        <w:tblStyle w:val="ab"/>
        <w:tblW w:w="4993" w:type="pct"/>
        <w:jc w:val="center"/>
        <w:tblLook w:val="04A0" w:firstRow="1" w:lastRow="0" w:firstColumn="1" w:lastColumn="0" w:noHBand="0" w:noVBand="1"/>
      </w:tblPr>
      <w:tblGrid>
        <w:gridCol w:w="681"/>
        <w:gridCol w:w="1525"/>
        <w:gridCol w:w="2891"/>
        <w:gridCol w:w="2847"/>
        <w:gridCol w:w="2865"/>
        <w:gridCol w:w="671"/>
        <w:gridCol w:w="2176"/>
        <w:gridCol w:w="1733"/>
      </w:tblGrid>
      <w:tr w:rsidR="00816270" w:rsidRPr="00E706D7" w:rsidTr="00683287">
        <w:trPr>
          <w:trHeight w:val="510"/>
          <w:tblHeader/>
          <w:jc w:val="center"/>
        </w:trPr>
        <w:tc>
          <w:tcPr>
            <w:tcW w:w="221" w:type="pct"/>
            <w:tcMar>
              <w:left w:w="0" w:type="dxa"/>
              <w:right w:w="0" w:type="dxa"/>
            </w:tcMar>
            <w:vAlign w:val="center"/>
          </w:tcPr>
          <w:p w:rsidR="006432ED" w:rsidRPr="00E706D7" w:rsidRDefault="006432ED" w:rsidP="000E4FA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495" w:type="pct"/>
            <w:tcMar>
              <w:left w:w="0" w:type="dxa"/>
              <w:right w:w="0" w:type="dxa"/>
            </w:tcMar>
            <w:vAlign w:val="center"/>
          </w:tcPr>
          <w:p w:rsidR="006432ED" w:rsidRPr="00E706D7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E706D7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E706D7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E706D7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E706D7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E706D7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E706D7" w:rsidRDefault="006432ED" w:rsidP="0081627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816270" w:rsidRPr="00E706D7" w:rsidTr="00717DB3">
        <w:trPr>
          <w:trHeight w:val="2835"/>
          <w:jc w:val="center"/>
        </w:trPr>
        <w:tc>
          <w:tcPr>
            <w:tcW w:w="221" w:type="pct"/>
            <w:tcMar>
              <w:left w:w="0" w:type="dxa"/>
              <w:right w:w="0" w:type="dxa"/>
            </w:tcMar>
          </w:tcPr>
          <w:p w:rsidR="008A10A4" w:rsidRPr="00E706D7" w:rsidRDefault="00683287" w:rsidP="0083678D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C1</w:t>
            </w:r>
          </w:p>
        </w:tc>
        <w:tc>
          <w:tcPr>
            <w:tcW w:w="495" w:type="pct"/>
            <w:tcMar>
              <w:left w:w="0" w:type="dxa"/>
              <w:right w:w="0" w:type="dxa"/>
            </w:tcMar>
          </w:tcPr>
          <w:p w:rsidR="008A10A4" w:rsidRPr="00E706D7" w:rsidRDefault="008A10A4" w:rsidP="0083678D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廚房及用餐環境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清潔衛生</w:t>
            </w:r>
          </w:p>
        </w:tc>
        <w:tc>
          <w:tcPr>
            <w:tcW w:w="939" w:type="pct"/>
            <w:tcMar>
              <w:left w:w="0" w:type="dxa"/>
              <w:right w:w="0" w:type="dxa"/>
            </w:tcMar>
          </w:tcPr>
          <w:p w:rsidR="00D87ED3" w:rsidRPr="00E706D7" w:rsidRDefault="008A10A4" w:rsidP="00AB680A">
            <w:pPr>
              <w:keepNext/>
              <w:keepLines/>
              <w:widowControl/>
              <w:numPr>
                <w:ilvl w:val="0"/>
                <w:numId w:val="6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廚房應配置食物、貯藏、冷藏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凍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、配膳、餐具清潔及烹煮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或加熱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設備。</w:t>
            </w:r>
          </w:p>
          <w:p w:rsidR="008A10A4" w:rsidRPr="00E706D7" w:rsidRDefault="008A10A4" w:rsidP="00AB680A">
            <w:pPr>
              <w:keepNext/>
              <w:keepLines/>
              <w:widowControl/>
              <w:numPr>
                <w:ilvl w:val="0"/>
                <w:numId w:val="6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廚房及用餐環境維持清潔，且有定期清掃及消毒之紀錄。</w:t>
            </w:r>
          </w:p>
          <w:p w:rsidR="008A10A4" w:rsidRPr="00E706D7" w:rsidRDefault="008A10A4" w:rsidP="00AB680A">
            <w:pPr>
              <w:keepNext/>
              <w:keepLines/>
              <w:widowControl/>
              <w:numPr>
                <w:ilvl w:val="0"/>
                <w:numId w:val="6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用餐的設施設備、動線，可滿足服務對象之需求。</w:t>
            </w:r>
          </w:p>
        </w:tc>
        <w:tc>
          <w:tcPr>
            <w:tcW w:w="925" w:type="pct"/>
            <w:tcMar>
              <w:left w:w="0" w:type="dxa"/>
              <w:right w:w="0" w:type="dxa"/>
            </w:tcMar>
          </w:tcPr>
          <w:p w:rsidR="008A10A4" w:rsidRPr="00E706D7" w:rsidRDefault="009B3A96" w:rsidP="0083678D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A10A4"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文件檢閱、現場察看</w:t>
            </w:r>
          </w:p>
          <w:p w:rsidR="008A10A4" w:rsidRPr="00E706D7" w:rsidRDefault="008A10A4" w:rsidP="00AB680A">
            <w:pPr>
              <w:keepNext/>
              <w:keepLines/>
              <w:widowControl/>
              <w:numPr>
                <w:ilvl w:val="0"/>
                <w:numId w:val="7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檢視廚房及用餐環境定期清掃及消毒紀錄。</w:t>
            </w:r>
          </w:p>
          <w:p w:rsidR="008A10A4" w:rsidRPr="00E706D7" w:rsidRDefault="008A10A4" w:rsidP="00AB680A">
            <w:pPr>
              <w:keepNext/>
              <w:keepLines/>
              <w:widowControl/>
              <w:numPr>
                <w:ilvl w:val="0"/>
                <w:numId w:val="7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設施設備可滿足服務對象之需求係強調用餐環境之傢俱、通行空間應能符合使用輔具者之需求。</w:t>
            </w:r>
          </w:p>
        </w:tc>
        <w:tc>
          <w:tcPr>
            <w:tcW w:w="931" w:type="pct"/>
            <w:tcMar>
              <w:left w:w="0" w:type="dxa"/>
              <w:right w:w="0" w:type="dxa"/>
            </w:tcMar>
          </w:tcPr>
          <w:p w:rsidR="002E5ADE" w:rsidRPr="007D4FE5" w:rsidRDefault="002E5ADE" w:rsidP="002E5AD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(2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2E5ADE" w:rsidRPr="007D4FE5" w:rsidRDefault="002E5ADE" w:rsidP="002E5AD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(1.7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2E5ADE" w:rsidRPr="007D4FE5" w:rsidRDefault="002E5ADE" w:rsidP="002E5AD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2E5ADE" w:rsidRPr="007D4FE5" w:rsidRDefault="002E5ADE" w:rsidP="002E5AD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(1.4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2E5ADE" w:rsidRPr="007D4FE5" w:rsidRDefault="002E5ADE" w:rsidP="002E5AD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至少符合</w:t>
            </w: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2E5ADE" w:rsidRPr="007D4FE5" w:rsidRDefault="002E5ADE" w:rsidP="002E5AD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2E5ADE" w:rsidRPr="007D4FE5" w:rsidRDefault="002E5ADE" w:rsidP="002E5AD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項，或</w:t>
            </w: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3</w:t>
            </w: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8A10A4" w:rsidRPr="007D4FE5" w:rsidRDefault="002E5ADE" w:rsidP="002E5ADE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  <w:vAlign w:val="center"/>
          </w:tcPr>
          <w:p w:rsidR="008A10A4" w:rsidRPr="007D4FE5" w:rsidRDefault="002E5ADE" w:rsidP="0083678D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07" w:type="pct"/>
            <w:tcMar>
              <w:left w:w="0" w:type="dxa"/>
              <w:right w:w="0" w:type="dxa"/>
            </w:tcMar>
          </w:tcPr>
          <w:p w:rsidR="008A10A4" w:rsidRPr="00E706D7" w:rsidRDefault="0081662E" w:rsidP="0083678D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21372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若由中央廚房提供餐食且位於不同地點，請備供應廠商契約等其他書面相關佐證文件。</w:t>
            </w:r>
          </w:p>
        </w:tc>
        <w:tc>
          <w:tcPr>
            <w:tcW w:w="563" w:type="pct"/>
            <w:tcMar>
              <w:left w:w="0" w:type="dxa"/>
              <w:right w:w="0" w:type="dxa"/>
            </w:tcMar>
          </w:tcPr>
          <w:p w:rsidR="008A10A4" w:rsidRPr="00E706D7" w:rsidRDefault="008A10A4" w:rsidP="0083678D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highlight w:val="yellow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確保提供服務對象衛生、清潔及符合需求的用餐環境性。</w:t>
            </w:r>
          </w:p>
        </w:tc>
      </w:tr>
      <w:tr w:rsidR="00717DB3" w:rsidRPr="00E706D7" w:rsidTr="00717DB3">
        <w:trPr>
          <w:trHeight w:val="2835"/>
          <w:jc w:val="center"/>
        </w:trPr>
        <w:tc>
          <w:tcPr>
            <w:tcW w:w="221" w:type="pct"/>
            <w:tcMar>
              <w:left w:w="0" w:type="dxa"/>
              <w:right w:w="0" w:type="dxa"/>
            </w:tcMar>
          </w:tcPr>
          <w:p w:rsidR="00717DB3" w:rsidRPr="00E706D7" w:rsidRDefault="00717DB3" w:rsidP="00717DB3">
            <w:pPr>
              <w:keepLines/>
              <w:widowControl/>
              <w:adjustRightInd w:val="0"/>
              <w:snapToGrid w:val="0"/>
              <w:ind w:left="242" w:hanging="24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C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495" w:type="pct"/>
            <w:tcMar>
              <w:left w:w="0" w:type="dxa"/>
              <w:right w:w="0" w:type="dxa"/>
            </w:tcMar>
          </w:tcPr>
          <w:p w:rsidR="00717DB3" w:rsidRPr="00E706D7" w:rsidRDefault="00717DB3" w:rsidP="00717DB3">
            <w:pPr>
              <w:keepLines/>
              <w:widowControl/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緊急呼叫系統運作</w:t>
            </w:r>
          </w:p>
        </w:tc>
        <w:tc>
          <w:tcPr>
            <w:tcW w:w="939" w:type="pct"/>
            <w:tcMar>
              <w:left w:w="0" w:type="dxa"/>
              <w:right w:w="0" w:type="dxa"/>
            </w:tcMar>
          </w:tcPr>
          <w:p w:rsidR="00717DB3" w:rsidRPr="00E706D7" w:rsidRDefault="00717DB3" w:rsidP="00AB680A">
            <w:pPr>
              <w:keepLines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ind w:rightChars="-18" w:right="-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浴室、廁所之緊急呼叫設備功能正常。</w:t>
            </w:r>
          </w:p>
          <w:p w:rsidR="00717DB3" w:rsidRPr="00E706D7" w:rsidRDefault="00717DB3" w:rsidP="00AB680A">
            <w:pPr>
              <w:keepLines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ind w:rightChars="-18" w:right="-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有人按鈴，服務人員能立即反應處理。</w:t>
            </w:r>
          </w:p>
          <w:p w:rsidR="00717DB3" w:rsidRPr="00E706D7" w:rsidRDefault="00717DB3" w:rsidP="00AB680A">
            <w:pPr>
              <w:keepLines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ind w:rightChars="-18" w:right="-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緊急呼叫設備，設置位置符合服務對象需求。</w:t>
            </w:r>
          </w:p>
        </w:tc>
        <w:tc>
          <w:tcPr>
            <w:tcW w:w="925" w:type="pct"/>
            <w:tcMar>
              <w:left w:w="0" w:type="dxa"/>
              <w:right w:w="0" w:type="dxa"/>
            </w:tcMar>
          </w:tcPr>
          <w:p w:rsidR="00717DB3" w:rsidRPr="00E706D7" w:rsidRDefault="00717DB3" w:rsidP="00717D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現場察看</w:t>
            </w:r>
          </w:p>
          <w:p w:rsidR="00717DB3" w:rsidRPr="00E706D7" w:rsidRDefault="00717DB3" w:rsidP="00AB680A">
            <w:pPr>
              <w:keepLines/>
              <w:widowControl/>
              <w:numPr>
                <w:ilvl w:val="0"/>
                <w:numId w:val="11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現場察看機構內浴室及廁所之緊急呼叫設備設置情形</w:t>
            </w:r>
            <w:r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，並注意不可與浴室或廁所內之燈具同一迴路，可於關燈後測試是否仍能動作正常。</w:t>
            </w:r>
          </w:p>
          <w:p w:rsidR="00717DB3" w:rsidRPr="00E706D7" w:rsidRDefault="00717DB3" w:rsidP="00AB680A">
            <w:pPr>
              <w:keepLines/>
              <w:widowControl/>
              <w:numPr>
                <w:ilvl w:val="0"/>
                <w:numId w:val="11"/>
              </w:numPr>
              <w:autoSpaceDE/>
              <w:autoSpaceDN/>
              <w:ind w:left="197" w:hanging="197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現場測試機構內浴室及廁所之緊急呼叫設備之功能</w:t>
            </w:r>
            <w:r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及反應處理情形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。</w:t>
            </w:r>
          </w:p>
        </w:tc>
        <w:tc>
          <w:tcPr>
            <w:tcW w:w="931" w:type="pct"/>
            <w:tcMar>
              <w:left w:w="0" w:type="dxa"/>
              <w:right w:w="0" w:type="dxa"/>
            </w:tcMar>
          </w:tcPr>
          <w:p w:rsidR="00717DB3" w:rsidRPr="007D4FE5" w:rsidRDefault="00717DB3" w:rsidP="00717DB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完全符合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(4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717DB3" w:rsidRPr="007D4FE5" w:rsidRDefault="00717DB3" w:rsidP="00717DB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大部分符合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(2.8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717DB3" w:rsidRPr="007D4FE5" w:rsidRDefault="00717DB3" w:rsidP="00717DB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7D4FE5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7D4FE5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717DB3" w:rsidRPr="007D4FE5" w:rsidRDefault="00717DB3" w:rsidP="00717DB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少部分符合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(1.6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717DB3" w:rsidRPr="007D4FE5" w:rsidRDefault="00717DB3" w:rsidP="00717DB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7D4FE5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7D4FE5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717DB3" w:rsidRPr="007D4FE5" w:rsidRDefault="00717DB3" w:rsidP="00717DB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完全不符合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  <w:vAlign w:val="center"/>
          </w:tcPr>
          <w:p w:rsidR="00717DB3" w:rsidRPr="007D4FE5" w:rsidRDefault="00717DB3" w:rsidP="00717DB3">
            <w:pPr>
              <w:keepLines/>
              <w:widowControl/>
              <w:autoSpaceDE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707" w:type="pct"/>
            <w:tcMar>
              <w:left w:w="0" w:type="dxa"/>
              <w:right w:w="0" w:type="dxa"/>
            </w:tcMar>
          </w:tcPr>
          <w:p w:rsidR="00717DB3" w:rsidRPr="00E706D7" w:rsidRDefault="00717DB3" w:rsidP="00717D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「基準說明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」涉及設置標準，各縣市政府可斟酌實際情況納入此項共識基準。</w:t>
            </w:r>
          </w:p>
        </w:tc>
        <w:tc>
          <w:tcPr>
            <w:tcW w:w="563" w:type="pct"/>
            <w:tcMar>
              <w:left w:w="0" w:type="dxa"/>
              <w:right w:w="0" w:type="dxa"/>
            </w:tcMar>
          </w:tcPr>
          <w:p w:rsidR="00717DB3" w:rsidRPr="00683287" w:rsidRDefault="00717DB3" w:rsidP="00AB680A">
            <w:pPr>
              <w:keepLines/>
              <w:widowControl/>
              <w:numPr>
                <w:ilvl w:val="0"/>
                <w:numId w:val="14"/>
              </w:numPr>
              <w:autoSpaceDE/>
              <w:autoSpaceDN/>
              <w:adjustRightInd w:val="0"/>
              <w:snapToGrid w:val="0"/>
              <w:ind w:left="255" w:hanging="25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A2427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依據《長期照顧服務機構設立標準》。</w:t>
            </w:r>
          </w:p>
          <w:p w:rsidR="00717DB3" w:rsidRPr="00E706D7" w:rsidRDefault="00717DB3" w:rsidP="00AB680A">
            <w:pPr>
              <w:keepLines/>
              <w:widowControl/>
              <w:numPr>
                <w:ilvl w:val="0"/>
                <w:numId w:val="14"/>
              </w:numPr>
              <w:autoSpaceDE/>
              <w:autoSpaceDN/>
              <w:adjustRightInd w:val="0"/>
              <w:snapToGrid w:val="0"/>
              <w:ind w:left="255" w:hanging="25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A2427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確保緊急事件處理運作正常。</w:t>
            </w:r>
          </w:p>
        </w:tc>
      </w:tr>
      <w:tr w:rsidR="00B40102" w:rsidRPr="00E706D7" w:rsidTr="00683287">
        <w:trPr>
          <w:trHeight w:val="2268"/>
          <w:jc w:val="center"/>
        </w:trPr>
        <w:tc>
          <w:tcPr>
            <w:tcW w:w="221" w:type="pct"/>
            <w:tcMar>
              <w:left w:w="0" w:type="dxa"/>
              <w:right w:w="0" w:type="dxa"/>
            </w:tcMar>
          </w:tcPr>
          <w:p w:rsidR="00B40102" w:rsidRPr="00E706D7" w:rsidRDefault="00B40102" w:rsidP="00B40102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C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495" w:type="pct"/>
            <w:tcMar>
              <w:left w:w="0" w:type="dxa"/>
              <w:right w:w="0" w:type="dxa"/>
            </w:tcMar>
          </w:tcPr>
          <w:p w:rsidR="00B40102" w:rsidRPr="00E706D7" w:rsidRDefault="00B40102" w:rsidP="00B40102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餐飲衛生</w:t>
            </w:r>
          </w:p>
        </w:tc>
        <w:tc>
          <w:tcPr>
            <w:tcW w:w="939" w:type="pct"/>
            <w:tcMar>
              <w:left w:w="0" w:type="dxa"/>
              <w:right w:w="0" w:type="dxa"/>
            </w:tcMar>
          </w:tcPr>
          <w:p w:rsidR="00B40102" w:rsidRPr="00E706D7" w:rsidRDefault="00B40102" w:rsidP="00B40102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食物檢體留存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整份或每樣食物</w:t>
            </w:r>
            <w:r w:rsidRPr="0081662E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200</w:t>
            </w:r>
            <w:r w:rsidRPr="0081662E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公克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分開盛裝，標示日期及餐次，冷藏存放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48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小時。</w:t>
            </w:r>
          </w:p>
        </w:tc>
        <w:tc>
          <w:tcPr>
            <w:tcW w:w="925" w:type="pct"/>
            <w:tcMar>
              <w:left w:w="0" w:type="dxa"/>
              <w:right w:w="0" w:type="dxa"/>
            </w:tcMar>
          </w:tcPr>
          <w:p w:rsidR="00B40102" w:rsidRPr="00E706D7" w:rsidRDefault="00B40102" w:rsidP="00B40102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文件檢閱、現場察看</w:t>
            </w:r>
          </w:p>
          <w:p w:rsidR="00B40102" w:rsidRPr="00E706D7" w:rsidRDefault="00B40102" w:rsidP="00B40102">
            <w:pPr>
              <w:keepLines/>
              <w:widowControl/>
              <w:autoSpaceDE/>
              <w:autoSpaceDN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檢視食物檢體留存情形。</w:t>
            </w:r>
          </w:p>
        </w:tc>
        <w:tc>
          <w:tcPr>
            <w:tcW w:w="931" w:type="pct"/>
            <w:tcMar>
              <w:left w:w="0" w:type="dxa"/>
              <w:right w:w="0" w:type="dxa"/>
            </w:tcMar>
          </w:tcPr>
          <w:p w:rsidR="00B40102" w:rsidRPr="007D4FE5" w:rsidRDefault="00B40102" w:rsidP="00B40102">
            <w:pPr>
              <w:keepLines/>
              <w:widowControl/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A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完全符合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(4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分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</w:p>
          <w:p w:rsidR="00B40102" w:rsidRPr="007D4FE5" w:rsidRDefault="00B40102" w:rsidP="00B40102">
            <w:pPr>
              <w:keepLines/>
              <w:widowControl/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B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完全不符合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(0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分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  <w:vAlign w:val="center"/>
          </w:tcPr>
          <w:p w:rsidR="00B40102" w:rsidRPr="007D4FE5" w:rsidRDefault="00B40102" w:rsidP="00B40102">
            <w:pPr>
              <w:keepLines/>
              <w:widowControl/>
              <w:autoSpaceDE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707" w:type="pct"/>
            <w:tcMar>
              <w:left w:w="0" w:type="dxa"/>
              <w:right w:w="0" w:type="dxa"/>
            </w:tcMar>
          </w:tcPr>
          <w:p w:rsidR="00B40102" w:rsidRPr="0081662E" w:rsidRDefault="00B40102" w:rsidP="00B40102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3"/>
                <w:szCs w:val="23"/>
                <w:lang w:val="en-US" w:bidi="ar-SA"/>
              </w:rPr>
            </w:pPr>
            <w:r w:rsidRPr="00A2427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涉及設置標準，各縣市政府可斟酌實際情況納入此項共識基準。</w:t>
            </w:r>
          </w:p>
        </w:tc>
        <w:tc>
          <w:tcPr>
            <w:tcW w:w="563" w:type="pct"/>
            <w:tcMar>
              <w:left w:w="0" w:type="dxa"/>
              <w:right w:w="0" w:type="dxa"/>
            </w:tcMar>
          </w:tcPr>
          <w:p w:rsidR="00B40102" w:rsidRPr="00E706D7" w:rsidRDefault="00B40102" w:rsidP="00B40102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依據《長期照顧服務機構設立標準》、《食品中毒採樣操作手冊及《食品良好衛生規範準則》。</w:t>
            </w:r>
          </w:p>
        </w:tc>
      </w:tr>
      <w:tr w:rsidR="00B40102" w:rsidRPr="00E706D7" w:rsidTr="00683287">
        <w:trPr>
          <w:trHeight w:val="2268"/>
          <w:jc w:val="center"/>
        </w:trPr>
        <w:tc>
          <w:tcPr>
            <w:tcW w:w="221" w:type="pct"/>
            <w:tcMar>
              <w:left w:w="0" w:type="dxa"/>
              <w:right w:w="0" w:type="dxa"/>
            </w:tcMar>
          </w:tcPr>
          <w:p w:rsidR="00B40102" w:rsidRDefault="00B40102" w:rsidP="00B40102">
            <w:pPr>
              <w:keepLines/>
              <w:widowControl/>
              <w:autoSpaceDE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C4</w:t>
            </w:r>
          </w:p>
        </w:tc>
        <w:tc>
          <w:tcPr>
            <w:tcW w:w="495" w:type="pct"/>
            <w:tcMar>
              <w:left w:w="0" w:type="dxa"/>
              <w:right w:w="0" w:type="dxa"/>
            </w:tcMar>
          </w:tcPr>
          <w:p w:rsidR="00B40102" w:rsidRDefault="00B40102" w:rsidP="00B40102">
            <w:pPr>
              <w:keepLines/>
              <w:widowControl/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機構環境清潔及病媒防治措施</w:t>
            </w:r>
          </w:p>
        </w:tc>
        <w:tc>
          <w:tcPr>
            <w:tcW w:w="939" w:type="pct"/>
            <w:tcMar>
              <w:left w:w="0" w:type="dxa"/>
              <w:right w:w="0" w:type="dxa"/>
            </w:tcMar>
          </w:tcPr>
          <w:p w:rsidR="00B40102" w:rsidRDefault="00B40102" w:rsidP="00AB680A">
            <w:pPr>
              <w:keepLines/>
              <w:widowControl/>
              <w:numPr>
                <w:ilvl w:val="0"/>
                <w:numId w:val="36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機構內外環境清潔，且無異味。</w:t>
            </w:r>
          </w:p>
          <w:p w:rsidR="00B40102" w:rsidRDefault="00B40102" w:rsidP="00AB680A">
            <w:pPr>
              <w:keepLines/>
              <w:widowControl/>
              <w:numPr>
                <w:ilvl w:val="0"/>
                <w:numId w:val="36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每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個月機構內外環境消毒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次並有紀錄。</w:t>
            </w:r>
          </w:p>
          <w:p w:rsidR="00B40102" w:rsidRDefault="00B40102" w:rsidP="00AB680A">
            <w:pPr>
              <w:keepLines/>
              <w:widowControl/>
              <w:numPr>
                <w:ilvl w:val="0"/>
                <w:numId w:val="36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有具體杜絕蚊蟲害之防治措施及設施，如紗窗、紗門等。委外病媒防治業執行病媒、害蟲防治或殺菌消毒，並有佐證文件。</w:t>
            </w:r>
          </w:p>
        </w:tc>
        <w:tc>
          <w:tcPr>
            <w:tcW w:w="925" w:type="pct"/>
            <w:tcMar>
              <w:left w:w="0" w:type="dxa"/>
              <w:right w:w="0" w:type="dxa"/>
            </w:tcMar>
          </w:tcPr>
          <w:p w:rsidR="00B40102" w:rsidRDefault="00B40102" w:rsidP="00B40102">
            <w:pPr>
              <w:keepLines/>
              <w:widowControl/>
              <w:autoSpaceDE/>
              <w:adjustRightInd w:val="0"/>
              <w:snapToGrid w:val="0"/>
              <w:spacing w:line="29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文件檢閱、現場察看</w:t>
            </w:r>
          </w:p>
          <w:p w:rsidR="00B40102" w:rsidRDefault="00B40102" w:rsidP="00AB680A">
            <w:pPr>
              <w:keepLines/>
              <w:widowControl/>
              <w:numPr>
                <w:ilvl w:val="0"/>
                <w:numId w:val="37"/>
              </w:numPr>
              <w:autoSpaceDE/>
              <w:adjustRightInd w:val="0"/>
              <w:snapToGrid w:val="0"/>
              <w:spacing w:line="29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檢閱清掃、消毒、害蟲防治、檢討改進等相關紀錄。若工作外包，請提供合約。</w:t>
            </w:r>
          </w:p>
          <w:p w:rsidR="00B40102" w:rsidRDefault="00B40102" w:rsidP="00AB680A">
            <w:pPr>
              <w:keepLines/>
              <w:widowControl/>
              <w:numPr>
                <w:ilvl w:val="0"/>
                <w:numId w:val="37"/>
              </w:numPr>
              <w:autoSpaceDE/>
              <w:adjustRightInd w:val="0"/>
              <w:snapToGrid w:val="0"/>
              <w:spacing w:line="29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實地察看內外環境及設施。</w:t>
            </w:r>
          </w:p>
          <w:p w:rsidR="00B40102" w:rsidRDefault="00B40102" w:rsidP="00AB680A">
            <w:pPr>
              <w:keepLines/>
              <w:widowControl/>
              <w:numPr>
                <w:ilvl w:val="0"/>
                <w:numId w:val="37"/>
              </w:numPr>
              <w:autoSpaceDE/>
              <w:adjustRightInd w:val="0"/>
              <w:snapToGrid w:val="0"/>
              <w:spacing w:line="29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環境消毒作業可自行進行，亦可委外進行，惟均需有消毒紀錄資料可查證。</w:t>
            </w:r>
          </w:p>
        </w:tc>
        <w:tc>
          <w:tcPr>
            <w:tcW w:w="931" w:type="pct"/>
            <w:tcMar>
              <w:left w:w="0" w:type="dxa"/>
              <w:right w:w="0" w:type="dxa"/>
            </w:tcMar>
          </w:tcPr>
          <w:p w:rsidR="00B40102" w:rsidRPr="007D4FE5" w:rsidRDefault="00B40102" w:rsidP="00B401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完全符合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(4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B40102" w:rsidRPr="007D4FE5" w:rsidRDefault="00B40102" w:rsidP="00B401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大部分符合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(2.8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B40102" w:rsidRPr="007D4FE5" w:rsidRDefault="00B40102" w:rsidP="00B401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7D4FE5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7D4FE5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B40102" w:rsidRPr="007D4FE5" w:rsidRDefault="00B40102" w:rsidP="00B401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少部分符合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(1.6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B40102" w:rsidRPr="007D4FE5" w:rsidRDefault="00B40102" w:rsidP="00B401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7D4FE5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7D4FE5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B40102" w:rsidRPr="007D4FE5" w:rsidRDefault="00B40102" w:rsidP="00B401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完全不符合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  <w:vAlign w:val="center"/>
          </w:tcPr>
          <w:p w:rsidR="00B40102" w:rsidRPr="007D4FE5" w:rsidRDefault="00B40102" w:rsidP="00B40102">
            <w:pPr>
              <w:keepLines/>
              <w:widowControl/>
              <w:autoSpaceDE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707" w:type="pct"/>
            <w:tcMar>
              <w:left w:w="0" w:type="dxa"/>
              <w:right w:w="0" w:type="dxa"/>
            </w:tcMar>
          </w:tcPr>
          <w:p w:rsidR="00B40102" w:rsidRDefault="00B40102" w:rsidP="00B40102">
            <w:pPr>
              <w:keepLines/>
              <w:widowControl/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「基準說明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」若未委外者則不適用。</w:t>
            </w:r>
          </w:p>
        </w:tc>
        <w:tc>
          <w:tcPr>
            <w:tcW w:w="563" w:type="pct"/>
            <w:tcMar>
              <w:left w:w="0" w:type="dxa"/>
              <w:right w:w="0" w:type="dxa"/>
            </w:tcMar>
          </w:tcPr>
          <w:p w:rsidR="00B40102" w:rsidRDefault="00B40102" w:rsidP="00B40102">
            <w:pPr>
              <w:keepLines/>
              <w:widowControl/>
              <w:autoSpaceDE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確保機構環境清潔與蟲害防治，提升長照機構環境品質。</w:t>
            </w:r>
          </w:p>
          <w:p w:rsidR="00B40102" w:rsidRDefault="00B40102" w:rsidP="00B40102">
            <w:pPr>
              <w:keepLines/>
              <w:widowControl/>
              <w:autoSpaceDE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2.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《病媒防治業管理辦法》</w:t>
            </w:r>
          </w:p>
        </w:tc>
      </w:tr>
      <w:tr w:rsidR="00B40102" w:rsidRPr="00E706D7" w:rsidTr="00683287">
        <w:trPr>
          <w:trHeight w:val="601"/>
          <w:jc w:val="center"/>
        </w:trPr>
        <w:tc>
          <w:tcPr>
            <w:tcW w:w="221" w:type="pct"/>
            <w:tcMar>
              <w:left w:w="0" w:type="dxa"/>
              <w:right w:w="0" w:type="dxa"/>
            </w:tcMar>
          </w:tcPr>
          <w:p w:rsidR="00B40102" w:rsidRDefault="00B40102" w:rsidP="00B40102">
            <w:pPr>
              <w:keepLines/>
              <w:widowControl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C5</w:t>
            </w:r>
          </w:p>
        </w:tc>
        <w:tc>
          <w:tcPr>
            <w:tcW w:w="495" w:type="pct"/>
            <w:tcMar>
              <w:left w:w="0" w:type="dxa"/>
              <w:right w:w="0" w:type="dxa"/>
            </w:tcMar>
          </w:tcPr>
          <w:p w:rsidR="00B40102" w:rsidRDefault="00B40102" w:rsidP="00B40102">
            <w:pPr>
              <w:keepLines/>
              <w:widowControl/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具有急救物品</w:t>
            </w:r>
          </w:p>
        </w:tc>
        <w:tc>
          <w:tcPr>
            <w:tcW w:w="939" w:type="pct"/>
            <w:tcMar>
              <w:left w:w="0" w:type="dxa"/>
              <w:right w:w="0" w:type="dxa"/>
            </w:tcMar>
          </w:tcPr>
          <w:p w:rsidR="00B40102" w:rsidRDefault="00B40102" w:rsidP="00AB680A">
            <w:pPr>
              <w:keepLines/>
              <w:widowControl/>
              <w:numPr>
                <w:ilvl w:val="0"/>
                <w:numId w:val="38"/>
              </w:numPr>
              <w:tabs>
                <w:tab w:val="left" w:pos="414"/>
              </w:tabs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備有簡易急救箱，且定期檢視物品效期並有定期檢查管理紀錄。</w:t>
            </w:r>
          </w:p>
          <w:p w:rsidR="00B40102" w:rsidRDefault="00B40102" w:rsidP="00AB680A">
            <w:pPr>
              <w:keepLines/>
              <w:widowControl/>
              <w:numPr>
                <w:ilvl w:val="0"/>
                <w:numId w:val="38"/>
              </w:numPr>
              <w:tabs>
                <w:tab w:val="left" w:pos="414"/>
              </w:tabs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每位長照人員會操作。</w:t>
            </w:r>
          </w:p>
        </w:tc>
        <w:tc>
          <w:tcPr>
            <w:tcW w:w="925" w:type="pct"/>
            <w:tcMar>
              <w:left w:w="0" w:type="dxa"/>
              <w:right w:w="0" w:type="dxa"/>
            </w:tcMar>
          </w:tcPr>
          <w:p w:rsidR="00B40102" w:rsidRDefault="00B40102" w:rsidP="00B40102">
            <w:pPr>
              <w:keepLines/>
              <w:widowControl/>
              <w:autoSpaceDE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現場察看</w:t>
            </w:r>
          </w:p>
          <w:p w:rsidR="00B40102" w:rsidRDefault="00B40102" w:rsidP="00AB680A">
            <w:pPr>
              <w:keepLines/>
              <w:widowControl/>
              <w:numPr>
                <w:ilvl w:val="0"/>
                <w:numId w:val="39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檢視簡易急救箱內容物品是否均在使用效期內。</w:t>
            </w:r>
          </w:p>
          <w:p w:rsidR="00B40102" w:rsidRDefault="00B40102" w:rsidP="00AB680A">
            <w:pPr>
              <w:keepLines/>
              <w:widowControl/>
              <w:numPr>
                <w:ilvl w:val="0"/>
                <w:numId w:val="39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現場訪談及瞭解長照人員操作情形。</w:t>
            </w:r>
          </w:p>
        </w:tc>
        <w:tc>
          <w:tcPr>
            <w:tcW w:w="931" w:type="pct"/>
            <w:tcMar>
              <w:left w:w="0" w:type="dxa"/>
              <w:right w:w="0" w:type="dxa"/>
            </w:tcMar>
          </w:tcPr>
          <w:p w:rsidR="00B40102" w:rsidRPr="007D4FE5" w:rsidRDefault="00B40102" w:rsidP="00B401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完全符合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(4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B40102" w:rsidRPr="007D4FE5" w:rsidRDefault="00B40102" w:rsidP="00B401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部分符合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(2.8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B40102" w:rsidRPr="007D4FE5" w:rsidRDefault="00B40102" w:rsidP="00B401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完全不符合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  <w:vAlign w:val="center"/>
          </w:tcPr>
          <w:p w:rsidR="00B40102" w:rsidRPr="007D4FE5" w:rsidRDefault="00B40102" w:rsidP="00B40102">
            <w:pPr>
              <w:keepLines/>
              <w:widowControl/>
              <w:autoSpaceDE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707" w:type="pct"/>
            <w:tcMar>
              <w:left w:w="0" w:type="dxa"/>
              <w:right w:w="0" w:type="dxa"/>
            </w:tcMar>
          </w:tcPr>
          <w:p w:rsidR="00B40102" w:rsidRDefault="00B40102" w:rsidP="00B40102">
            <w:pPr>
              <w:keepLines/>
              <w:widowControl/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必要物品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如清單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  <w:p w:rsidR="00B40102" w:rsidRDefault="00B40102" w:rsidP="00B40102">
            <w:pPr>
              <w:keepLines/>
              <w:widowControl/>
              <w:autoSpaceDE/>
              <w:adjustRightInd w:val="0"/>
              <w:snapToGrid w:val="0"/>
              <w:ind w:left="185" w:hangingChars="77" w:hanging="18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2.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建議物品：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AED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、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甦醒球、口呼吸道、鼻咽呼吸道、面罩、咬合器、聽診器等。</w:t>
            </w:r>
          </w:p>
        </w:tc>
        <w:tc>
          <w:tcPr>
            <w:tcW w:w="563" w:type="pct"/>
            <w:tcMar>
              <w:left w:w="0" w:type="dxa"/>
              <w:right w:w="0" w:type="dxa"/>
            </w:tcMar>
          </w:tcPr>
          <w:p w:rsidR="00B40102" w:rsidRDefault="00B40102" w:rsidP="00B40102">
            <w:pPr>
              <w:keepLines/>
              <w:widowControl/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確保機構能因應日常及緊急事件處理。</w:t>
            </w:r>
          </w:p>
        </w:tc>
      </w:tr>
      <w:tr w:rsidR="00B40102" w:rsidRPr="00E706D7" w:rsidTr="00683287">
        <w:trPr>
          <w:trHeight w:val="487"/>
          <w:jc w:val="center"/>
        </w:trPr>
        <w:tc>
          <w:tcPr>
            <w:tcW w:w="221" w:type="pct"/>
            <w:tcMar>
              <w:left w:w="0" w:type="dxa"/>
              <w:right w:w="0" w:type="dxa"/>
            </w:tcMar>
          </w:tcPr>
          <w:p w:rsidR="00B40102" w:rsidRPr="00E706D7" w:rsidRDefault="00B40102" w:rsidP="00B40102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C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495" w:type="pct"/>
            <w:tcMar>
              <w:left w:w="0" w:type="dxa"/>
              <w:right w:w="0" w:type="dxa"/>
            </w:tcMar>
          </w:tcPr>
          <w:p w:rsidR="00B40102" w:rsidRPr="00E706D7" w:rsidRDefault="00B40102" w:rsidP="00B40102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機構飲用供水設備安全及清潔</w:t>
            </w:r>
          </w:p>
        </w:tc>
        <w:tc>
          <w:tcPr>
            <w:tcW w:w="939" w:type="pct"/>
            <w:tcMar>
              <w:left w:w="0" w:type="dxa"/>
              <w:right w:w="0" w:type="dxa"/>
            </w:tcMar>
          </w:tcPr>
          <w:p w:rsidR="00B40102" w:rsidRPr="00E706D7" w:rsidRDefault="00B40102" w:rsidP="00AB680A">
            <w:pPr>
              <w:keepNext/>
              <w:keepLines/>
              <w:widowControl/>
              <w:numPr>
                <w:ilvl w:val="0"/>
                <w:numId w:val="10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設有水塔者，應每半年清洗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次並有紀錄。</w:t>
            </w:r>
          </w:p>
          <w:p w:rsidR="00B40102" w:rsidRPr="00E706D7" w:rsidRDefault="00B40102" w:rsidP="00AB680A">
            <w:pPr>
              <w:keepNext/>
              <w:keepLines/>
              <w:widowControl/>
              <w:numPr>
                <w:ilvl w:val="0"/>
                <w:numId w:val="10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自來水經飲用水設備處理後水質，每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個月檢測水質之大腸桿菌群；非用自來水者，其水源應加測硝酸鹽氮及砷。</w:t>
            </w:r>
          </w:p>
          <w:p w:rsidR="00B40102" w:rsidRPr="00E706D7" w:rsidRDefault="00B40102" w:rsidP="00AB680A">
            <w:pPr>
              <w:keepNext/>
              <w:keepLines/>
              <w:widowControl/>
              <w:numPr>
                <w:ilvl w:val="0"/>
                <w:numId w:val="10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使用包裝水者，須符有效期限。使用盛裝水者，須檢附水質檢驗合格證明。</w:t>
            </w:r>
          </w:p>
          <w:p w:rsidR="00B40102" w:rsidRPr="00E706D7" w:rsidRDefault="00B40102" w:rsidP="00AB680A">
            <w:pPr>
              <w:keepNext/>
              <w:keepLines/>
              <w:widowControl/>
              <w:numPr>
                <w:ilvl w:val="0"/>
                <w:numId w:val="10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飲水機每月定期檢查保養並有紀錄。</w:t>
            </w:r>
          </w:p>
          <w:p w:rsidR="00B40102" w:rsidRPr="00E706D7" w:rsidRDefault="00B40102" w:rsidP="00AB680A">
            <w:pPr>
              <w:keepNext/>
              <w:keepLines/>
              <w:widowControl/>
              <w:numPr>
                <w:ilvl w:val="0"/>
                <w:numId w:val="10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飲水機使用濾芯者，應依產品說明書所備註日期更換濾芯，若無規定每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個月更換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次濾芯。</w:t>
            </w:r>
          </w:p>
        </w:tc>
        <w:tc>
          <w:tcPr>
            <w:tcW w:w="925" w:type="pct"/>
            <w:tcMar>
              <w:left w:w="0" w:type="dxa"/>
              <w:right w:w="0" w:type="dxa"/>
            </w:tcMar>
          </w:tcPr>
          <w:p w:rsidR="00B40102" w:rsidRPr="00E706D7" w:rsidRDefault="00B40102" w:rsidP="00B40102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文件檢閱、現場察看</w:t>
            </w:r>
          </w:p>
          <w:p w:rsidR="00B40102" w:rsidRPr="00E706D7" w:rsidRDefault="00B40102" w:rsidP="00AB680A">
            <w:pPr>
              <w:keepNext/>
              <w:keepLines/>
              <w:widowControl/>
              <w:numPr>
                <w:ilvl w:val="0"/>
                <w:numId w:val="9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檢閱水塔、飲水機、開飲機清潔保養、飲用水檢驗、改善與補驗等紀錄。</w:t>
            </w:r>
          </w:p>
          <w:p w:rsidR="00B40102" w:rsidRPr="00E706D7" w:rsidRDefault="00B40102" w:rsidP="00AB680A">
            <w:pPr>
              <w:keepNext/>
              <w:keepLines/>
              <w:widowControl/>
              <w:numPr>
                <w:ilvl w:val="0"/>
                <w:numId w:val="9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有使用包裝水者察看標示是否過期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(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包裝飲用水以瓶外標示使用期限為準。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)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及儲存狀況。</w:t>
            </w:r>
          </w:p>
          <w:p w:rsidR="00B40102" w:rsidRPr="00E706D7" w:rsidRDefault="00B40102" w:rsidP="00AB680A">
            <w:pPr>
              <w:keepNext/>
              <w:keepLines/>
              <w:widowControl/>
              <w:numPr>
                <w:ilvl w:val="0"/>
                <w:numId w:val="9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如</w:t>
            </w: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使用熱水瓶者，應有清潔紀錄。</w:t>
            </w:r>
          </w:p>
        </w:tc>
        <w:tc>
          <w:tcPr>
            <w:tcW w:w="931" w:type="pct"/>
            <w:tcMar>
              <w:left w:w="0" w:type="dxa"/>
              <w:right w:w="0" w:type="dxa"/>
            </w:tcMar>
          </w:tcPr>
          <w:p w:rsidR="00B40102" w:rsidRPr="007D4FE5" w:rsidRDefault="00B40102" w:rsidP="00B401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完全符合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(4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B40102" w:rsidRPr="007D4FE5" w:rsidRDefault="00B40102" w:rsidP="00B401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大部分符合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(3.4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B40102" w:rsidRPr="007D4FE5" w:rsidRDefault="00B40102" w:rsidP="00B401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7D4FE5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4</w:t>
            </w: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7D4FE5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</w:t>
            </w: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B40102" w:rsidRPr="007D4FE5" w:rsidRDefault="00B40102" w:rsidP="00B401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部分符合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(2.8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B40102" w:rsidRPr="007D4FE5" w:rsidRDefault="00B40102" w:rsidP="00B401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至少符合</w:t>
            </w:r>
            <w:r w:rsidRPr="007D4FE5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7D4FE5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B40102" w:rsidRPr="007D4FE5" w:rsidRDefault="00B40102" w:rsidP="00B401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少部分符合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(1.2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B40102" w:rsidRPr="007D4FE5" w:rsidRDefault="00B40102" w:rsidP="00B401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7D4FE5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7D4FE5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7D4FE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B40102" w:rsidRPr="007D4FE5" w:rsidRDefault="00B40102" w:rsidP="00B401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完全不符合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7D4FE5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8" w:type="pct"/>
            <w:tcMar>
              <w:left w:w="0" w:type="dxa"/>
              <w:right w:w="0" w:type="dxa"/>
            </w:tcMar>
            <w:vAlign w:val="center"/>
          </w:tcPr>
          <w:p w:rsidR="00B40102" w:rsidRPr="007D4FE5" w:rsidRDefault="00B40102" w:rsidP="00B40102">
            <w:pPr>
              <w:keepNext/>
              <w:keepLines/>
              <w:widowControl/>
              <w:autoSpaceDE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7D4FE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707" w:type="pct"/>
            <w:tcMar>
              <w:left w:w="0" w:type="dxa"/>
              <w:right w:w="0" w:type="dxa"/>
            </w:tcMar>
          </w:tcPr>
          <w:p w:rsidR="00B40102" w:rsidRPr="00E706D7" w:rsidRDefault="00B40102" w:rsidP="00B40102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63" w:type="pct"/>
            <w:tcMar>
              <w:left w:w="0" w:type="dxa"/>
              <w:right w:w="0" w:type="dxa"/>
            </w:tcMar>
          </w:tcPr>
          <w:p w:rsidR="00B40102" w:rsidRPr="00E706D7" w:rsidRDefault="00B40102" w:rsidP="00B40102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依據《飲用水管理條例》、《飲用水連續供水固定設備使用及維護管理辦法》</w:t>
            </w:r>
          </w:p>
        </w:tc>
      </w:tr>
    </w:tbl>
    <w:p w:rsidR="00B52EB7" w:rsidRDefault="00B52EB7">
      <w:pPr>
        <w:widowControl/>
        <w:autoSpaceDE/>
        <w:autoSpaceDN/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</w:pPr>
      <w:r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br w:type="page"/>
      </w:r>
    </w:p>
    <w:p w:rsidR="0058647F" w:rsidRPr="00E706D7" w:rsidRDefault="0058647F" w:rsidP="00C62D52">
      <w:pPr>
        <w:keepLines/>
        <w:widowControl/>
        <w:autoSpaceDE/>
        <w:autoSpaceDN/>
        <w:spacing w:beforeLines="50" w:before="180"/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</w:pPr>
      <w:r w:rsidRPr="00E706D7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lastRenderedPageBreak/>
        <w:t>個案權益保障</w:t>
      </w:r>
      <w:r w:rsidRPr="00E706D7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t>(</w:t>
      </w:r>
      <w:r w:rsidRPr="00E706D7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t>共</w:t>
      </w:r>
      <w:r w:rsidR="007E588E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t>2</w:t>
      </w:r>
      <w:r w:rsidRPr="00E706D7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t>項</w:t>
      </w:r>
      <w:r w:rsidR="003646E0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szCs w:val="28"/>
          <w:lang w:val="en-US" w:bidi="ar-SA"/>
        </w:rPr>
        <w:t>，共</w:t>
      </w:r>
      <w:r w:rsidR="003646E0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szCs w:val="28"/>
          <w:lang w:val="en-US" w:bidi="ar-SA"/>
        </w:rPr>
        <w:t>1</w:t>
      </w:r>
      <w:r w:rsidR="007E588E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t>0</w:t>
      </w:r>
      <w:r w:rsidR="003646E0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szCs w:val="28"/>
          <w:lang w:val="en-US" w:bidi="ar-SA"/>
        </w:rPr>
        <w:t>分</w:t>
      </w:r>
      <w:r w:rsidRPr="00E706D7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t>)</w:t>
      </w:r>
    </w:p>
    <w:tbl>
      <w:tblPr>
        <w:tblStyle w:val="ab"/>
        <w:tblW w:w="4947" w:type="pct"/>
        <w:tblLook w:val="04A0" w:firstRow="1" w:lastRow="0" w:firstColumn="1" w:lastColumn="0" w:noHBand="0" w:noVBand="1"/>
      </w:tblPr>
      <w:tblGrid>
        <w:gridCol w:w="735"/>
        <w:gridCol w:w="1510"/>
        <w:gridCol w:w="2851"/>
        <w:gridCol w:w="2650"/>
        <w:gridCol w:w="2882"/>
        <w:gridCol w:w="765"/>
        <w:gridCol w:w="2010"/>
        <w:gridCol w:w="1845"/>
      </w:tblGrid>
      <w:tr w:rsidR="008D34E0" w:rsidRPr="00E706D7" w:rsidTr="008D34E0">
        <w:trPr>
          <w:trHeight w:val="567"/>
          <w:tblHeader/>
        </w:trPr>
        <w:tc>
          <w:tcPr>
            <w:tcW w:w="241" w:type="pct"/>
            <w:tcMar>
              <w:left w:w="0" w:type="dxa"/>
              <w:right w:w="0" w:type="dxa"/>
            </w:tcMar>
            <w:vAlign w:val="center"/>
          </w:tcPr>
          <w:p w:rsidR="006432ED" w:rsidRPr="00E706D7" w:rsidRDefault="006432ED" w:rsidP="000E4FA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495" w:type="pct"/>
            <w:tcMar>
              <w:left w:w="0" w:type="dxa"/>
              <w:right w:w="0" w:type="dxa"/>
            </w:tcMar>
            <w:vAlign w:val="center"/>
          </w:tcPr>
          <w:p w:rsidR="006432ED" w:rsidRPr="00E706D7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E706D7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E706D7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E706D7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E706D7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E706D7" w:rsidRDefault="006432ED" w:rsidP="009B3A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32ED" w:rsidRPr="00E706D7" w:rsidRDefault="006432ED" w:rsidP="00F277E2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706D7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A1023C" w:rsidRPr="00E706D7" w:rsidTr="008D34E0">
        <w:trPr>
          <w:trHeight w:val="3169"/>
        </w:trPr>
        <w:tc>
          <w:tcPr>
            <w:tcW w:w="241" w:type="pct"/>
            <w:tcMar>
              <w:left w:w="0" w:type="dxa"/>
              <w:right w:w="0" w:type="dxa"/>
            </w:tcMar>
          </w:tcPr>
          <w:p w:rsidR="00A1023C" w:rsidRDefault="00A1023C" w:rsidP="00A1023C">
            <w:pPr>
              <w:keepLines/>
              <w:widowControl/>
              <w:autoSpaceDE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D1</w:t>
            </w:r>
          </w:p>
        </w:tc>
        <w:tc>
          <w:tcPr>
            <w:tcW w:w="495" w:type="pct"/>
            <w:tcMar>
              <w:left w:w="0" w:type="dxa"/>
              <w:right w:w="0" w:type="dxa"/>
            </w:tcMar>
          </w:tcPr>
          <w:p w:rsidR="00A1023C" w:rsidRDefault="00A1023C" w:rsidP="00A1023C">
            <w:pPr>
              <w:keepLines/>
              <w:widowControl/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與服務對象或家屬訂定服務契約</w:t>
            </w:r>
          </w:p>
        </w:tc>
        <w:tc>
          <w:tcPr>
            <w:tcW w:w="935" w:type="pct"/>
            <w:tcMar>
              <w:left w:w="0" w:type="dxa"/>
              <w:right w:w="0" w:type="dxa"/>
            </w:tcMar>
          </w:tcPr>
          <w:p w:rsidR="00A1023C" w:rsidRDefault="00A1023C" w:rsidP="00AB680A">
            <w:pPr>
              <w:keepLines/>
              <w:widowControl/>
              <w:numPr>
                <w:ilvl w:val="0"/>
                <w:numId w:val="40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與委託人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本人或家屬、監護人、代理人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簽訂契約書。</w:t>
            </w:r>
          </w:p>
          <w:p w:rsidR="00A1023C" w:rsidRDefault="00A1023C" w:rsidP="00AB680A">
            <w:pPr>
              <w:keepLines/>
              <w:widowControl/>
              <w:numPr>
                <w:ilvl w:val="0"/>
                <w:numId w:val="40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契約應給予至少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天的審閱期。</w:t>
            </w:r>
          </w:p>
          <w:p w:rsidR="00A1023C" w:rsidRDefault="00A1023C" w:rsidP="00AB680A">
            <w:pPr>
              <w:keepLines/>
              <w:widowControl/>
              <w:numPr>
                <w:ilvl w:val="0"/>
                <w:numId w:val="40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契約書之內容包含：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(1)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雙方權利與義務；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(2)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申訴管道；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(3)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收費標準；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(4)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收費方式；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(5)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服務項目；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(6)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使用者隱私權之保密。</w:t>
            </w:r>
          </w:p>
        </w:tc>
        <w:tc>
          <w:tcPr>
            <w:tcW w:w="869" w:type="pct"/>
            <w:tcMar>
              <w:left w:w="0" w:type="dxa"/>
              <w:right w:w="0" w:type="dxa"/>
            </w:tcMar>
          </w:tcPr>
          <w:p w:rsidR="00A1023C" w:rsidRDefault="00A1023C" w:rsidP="00A1023C">
            <w:pPr>
              <w:keepLines/>
              <w:widowControl/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文件檢閱、現場訪談</w:t>
            </w:r>
          </w:p>
          <w:p w:rsidR="00A1023C" w:rsidRDefault="00A1023C" w:rsidP="00AB680A">
            <w:pPr>
              <w:keepLines/>
              <w:widowControl/>
              <w:numPr>
                <w:ilvl w:val="0"/>
                <w:numId w:val="41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檢視契約相關資料。</w:t>
            </w:r>
          </w:p>
          <w:p w:rsidR="00A1023C" w:rsidRDefault="00A1023C" w:rsidP="00AB680A">
            <w:pPr>
              <w:keepLines/>
              <w:widowControl/>
              <w:numPr>
                <w:ilvl w:val="0"/>
                <w:numId w:val="41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訪談機構業務負責人或委託人及服務對象有關契約內容事項。</w:t>
            </w:r>
          </w:p>
        </w:tc>
        <w:tc>
          <w:tcPr>
            <w:tcW w:w="945" w:type="pct"/>
            <w:tcMar>
              <w:left w:w="0" w:type="dxa"/>
              <w:right w:w="0" w:type="dxa"/>
            </w:tcMar>
          </w:tcPr>
          <w:p w:rsidR="00A1023C" w:rsidRDefault="00A1023C" w:rsidP="00A1023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完全符合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1023C" w:rsidRDefault="00A1023C" w:rsidP="00A1023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大部分符合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(3.5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分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1023C" w:rsidRDefault="00A1023C" w:rsidP="00A1023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A1023C" w:rsidRDefault="00A1023C" w:rsidP="00A1023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少部分符合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1023C" w:rsidRDefault="00A1023C" w:rsidP="00A1023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A1023C" w:rsidRDefault="00A1023C" w:rsidP="00A1023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完全不符合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1" w:type="pct"/>
            <w:tcMar>
              <w:left w:w="0" w:type="dxa"/>
              <w:right w:w="0" w:type="dxa"/>
            </w:tcMar>
            <w:vAlign w:val="center"/>
          </w:tcPr>
          <w:p w:rsidR="00A1023C" w:rsidRDefault="00A1023C" w:rsidP="00A1023C">
            <w:pPr>
              <w:keepLines/>
              <w:widowControl/>
              <w:autoSpaceDE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5</w:t>
            </w:r>
          </w:p>
        </w:tc>
        <w:tc>
          <w:tcPr>
            <w:tcW w:w="659" w:type="pct"/>
            <w:tcMar>
              <w:left w:w="0" w:type="dxa"/>
              <w:right w:w="0" w:type="dxa"/>
            </w:tcMar>
          </w:tcPr>
          <w:p w:rsidR="00A1023C" w:rsidRDefault="00A1023C" w:rsidP="00A1023C">
            <w:pPr>
              <w:keepLines/>
              <w:widowControl/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605" w:type="pct"/>
            <w:tcMar>
              <w:left w:w="0" w:type="dxa"/>
              <w:right w:w="0" w:type="dxa"/>
            </w:tcMar>
          </w:tcPr>
          <w:p w:rsidR="00A1023C" w:rsidRDefault="00A1023C" w:rsidP="00A1023C">
            <w:pPr>
              <w:keepLines/>
              <w:widowControl/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保障服務對象消費權益。</w:t>
            </w:r>
          </w:p>
        </w:tc>
      </w:tr>
      <w:tr w:rsidR="00374DF2" w:rsidRPr="00E706D7" w:rsidTr="008D34E0">
        <w:trPr>
          <w:trHeight w:val="3260"/>
        </w:trPr>
        <w:tc>
          <w:tcPr>
            <w:tcW w:w="241" w:type="pct"/>
            <w:tcMar>
              <w:left w:w="0" w:type="dxa"/>
              <w:right w:w="0" w:type="dxa"/>
            </w:tcMar>
          </w:tcPr>
          <w:p w:rsidR="00374DF2" w:rsidRDefault="00374DF2" w:rsidP="00374DF2">
            <w:pPr>
              <w:keepNext/>
              <w:keepLines/>
              <w:widowControl/>
              <w:autoSpaceDE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D2</w:t>
            </w:r>
          </w:p>
        </w:tc>
        <w:tc>
          <w:tcPr>
            <w:tcW w:w="495" w:type="pct"/>
            <w:tcMar>
              <w:left w:w="0" w:type="dxa"/>
              <w:right w:w="0" w:type="dxa"/>
            </w:tcMar>
          </w:tcPr>
          <w:p w:rsidR="00374DF2" w:rsidRDefault="00374DF2" w:rsidP="00374DF2">
            <w:pPr>
              <w:keepNext/>
              <w:keepLines/>
              <w:widowControl/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意見反應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申訴機制的訂定與處理</w:t>
            </w:r>
          </w:p>
        </w:tc>
        <w:tc>
          <w:tcPr>
            <w:tcW w:w="935" w:type="pct"/>
            <w:tcMar>
              <w:left w:w="0" w:type="dxa"/>
              <w:right w:w="0" w:type="dxa"/>
            </w:tcMar>
          </w:tcPr>
          <w:p w:rsidR="00374DF2" w:rsidRDefault="00374DF2" w:rsidP="00AB680A">
            <w:pPr>
              <w:keepNext/>
              <w:keepLines/>
              <w:widowControl/>
              <w:numPr>
                <w:ilvl w:val="0"/>
                <w:numId w:val="42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訂有服務對象、家屬意見反映及申訴處理辦法、流程，並張貼於機構明顯處。</w:t>
            </w:r>
          </w:p>
          <w:p w:rsidR="00374DF2" w:rsidRDefault="00374DF2" w:rsidP="00AB680A">
            <w:pPr>
              <w:keepNext/>
              <w:keepLines/>
              <w:widowControl/>
              <w:numPr>
                <w:ilvl w:val="0"/>
                <w:numId w:val="42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設置多元的意見反映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申訴管道，並確實告知服務對象或家屬申訴管道及處理流程。</w:t>
            </w:r>
          </w:p>
          <w:p w:rsidR="00374DF2" w:rsidRDefault="00374DF2" w:rsidP="00AB680A">
            <w:pPr>
              <w:keepNext/>
              <w:keepLines/>
              <w:widowControl/>
              <w:numPr>
                <w:ilvl w:val="0"/>
                <w:numId w:val="42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接獲意見反映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申訴確實依流程規定處理並留有紀錄。</w:t>
            </w:r>
          </w:p>
        </w:tc>
        <w:tc>
          <w:tcPr>
            <w:tcW w:w="869" w:type="pct"/>
            <w:tcMar>
              <w:left w:w="0" w:type="dxa"/>
              <w:right w:w="0" w:type="dxa"/>
            </w:tcMar>
          </w:tcPr>
          <w:p w:rsidR="00374DF2" w:rsidRDefault="00374DF2" w:rsidP="00374DF2">
            <w:pPr>
              <w:keepNext/>
              <w:keepLines/>
              <w:widowControl/>
              <w:autoSpaceDE/>
              <w:adjustRightInd w:val="0"/>
              <w:snapToGrid w:val="0"/>
              <w:ind w:left="220" w:hangingChars="100" w:hanging="22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文件檢閱、現場訪談、現場察看</w:t>
            </w:r>
          </w:p>
          <w:p w:rsidR="00374DF2" w:rsidRDefault="00374DF2" w:rsidP="00AB680A">
            <w:pPr>
              <w:keepNext/>
              <w:keepLines/>
              <w:widowControl/>
              <w:numPr>
                <w:ilvl w:val="0"/>
                <w:numId w:val="43"/>
              </w:numPr>
              <w:autoSpaceDE/>
              <w:adjustRightInd w:val="0"/>
              <w:snapToGrid w:val="0"/>
              <w:ind w:left="247" w:hangingChars="103" w:hanging="24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檢視申訴辦法及流程。</w:t>
            </w:r>
          </w:p>
          <w:p w:rsidR="00374DF2" w:rsidRDefault="00374DF2" w:rsidP="00AB680A">
            <w:pPr>
              <w:keepNext/>
              <w:keepLines/>
              <w:widowControl/>
              <w:numPr>
                <w:ilvl w:val="0"/>
                <w:numId w:val="43"/>
              </w:numPr>
              <w:autoSpaceDE/>
              <w:adjustRightInd w:val="0"/>
              <w:snapToGrid w:val="0"/>
              <w:ind w:left="247" w:hangingChars="103" w:hanging="24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實地觀察多元的意見反映管道設置情形。</w:t>
            </w:r>
          </w:p>
          <w:p w:rsidR="00374DF2" w:rsidRDefault="00374DF2" w:rsidP="00AB680A">
            <w:pPr>
              <w:keepNext/>
              <w:keepLines/>
              <w:widowControl/>
              <w:numPr>
                <w:ilvl w:val="0"/>
                <w:numId w:val="43"/>
              </w:numPr>
              <w:autoSpaceDE/>
              <w:adjustRightInd w:val="0"/>
              <w:snapToGrid w:val="0"/>
              <w:ind w:left="247" w:hangingChars="103" w:hanging="24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訪談服務對象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家屬對於申訴事件處理流程是否清楚。</w:t>
            </w:r>
          </w:p>
        </w:tc>
        <w:tc>
          <w:tcPr>
            <w:tcW w:w="945" w:type="pct"/>
            <w:tcMar>
              <w:left w:w="0" w:type="dxa"/>
              <w:right w:w="0" w:type="dxa"/>
            </w:tcMar>
          </w:tcPr>
          <w:p w:rsidR="00374DF2" w:rsidRDefault="00374DF2" w:rsidP="00374D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完全符合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374DF2" w:rsidRDefault="00374DF2" w:rsidP="00374D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大部分符合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(3.5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分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374DF2" w:rsidRDefault="00374DF2" w:rsidP="00374D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374DF2" w:rsidRDefault="00374DF2" w:rsidP="00374D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少部分符合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74DF2" w:rsidRDefault="00374DF2" w:rsidP="00374DF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374DF2" w:rsidRDefault="00374DF2" w:rsidP="00374DF2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完全不符合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分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1" w:type="pct"/>
            <w:tcMar>
              <w:left w:w="0" w:type="dxa"/>
              <w:right w:w="0" w:type="dxa"/>
            </w:tcMar>
            <w:vAlign w:val="center"/>
          </w:tcPr>
          <w:p w:rsidR="00374DF2" w:rsidRDefault="00374DF2" w:rsidP="00374DF2">
            <w:pPr>
              <w:keepNext/>
              <w:keepLines/>
              <w:widowControl/>
              <w:autoSpaceDE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5</w:t>
            </w:r>
          </w:p>
        </w:tc>
        <w:tc>
          <w:tcPr>
            <w:tcW w:w="659" w:type="pct"/>
            <w:tcMar>
              <w:left w:w="0" w:type="dxa"/>
              <w:right w:w="0" w:type="dxa"/>
            </w:tcMar>
          </w:tcPr>
          <w:p w:rsidR="00374DF2" w:rsidRDefault="00374DF2" w:rsidP="00374DF2">
            <w:pPr>
              <w:keepNext/>
              <w:keepLines/>
              <w:widowControl/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605" w:type="pct"/>
            <w:tcMar>
              <w:left w:w="0" w:type="dxa"/>
              <w:right w:w="0" w:type="dxa"/>
            </w:tcMar>
          </w:tcPr>
          <w:p w:rsidR="00374DF2" w:rsidRDefault="00374DF2" w:rsidP="00374DF2">
            <w:pPr>
              <w:keepNext/>
              <w:keepLines/>
              <w:widowControl/>
              <w:autoSpaceDE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提供服務對象意見反映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申訴管道，以保障消費權益。</w:t>
            </w:r>
          </w:p>
        </w:tc>
      </w:tr>
    </w:tbl>
    <w:p w:rsidR="0058647F" w:rsidRPr="00E706D7" w:rsidRDefault="0058647F" w:rsidP="00B121CD">
      <w:pPr>
        <w:keepLines/>
        <w:widowControl/>
        <w:autoSpaceDE/>
        <w:autoSpaceDN/>
        <w:rPr>
          <w:rFonts w:ascii="Times New Roman" w:eastAsia="標楷體" w:hAnsi="Times New Roman" w:cs="Times New Roman"/>
          <w:color w:val="000000" w:themeColor="text1"/>
          <w:sz w:val="40"/>
          <w:lang w:val="en-US" w:bidi="ar-SA"/>
        </w:rPr>
      </w:pPr>
    </w:p>
    <w:sectPr w:rsidR="0058647F" w:rsidRPr="00E706D7" w:rsidSect="00BB44DD">
      <w:foot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7EE" w:rsidRDefault="008827EE" w:rsidP="0058647F">
      <w:r>
        <w:separator/>
      </w:r>
    </w:p>
  </w:endnote>
  <w:endnote w:type="continuationSeparator" w:id="0">
    <w:p w:rsidR="008827EE" w:rsidRDefault="008827EE" w:rsidP="0058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209928265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FD7886" w:rsidRPr="007906BE" w:rsidRDefault="00FD7886" w:rsidP="007906BE">
        <w:pPr>
          <w:autoSpaceDE/>
          <w:autoSpaceDN/>
          <w:spacing w:beforeLines="100" w:before="240" w:afterLines="100" w:after="240"/>
          <w:jc w:val="center"/>
          <w:rPr>
            <w:rFonts w:ascii="Times New Roman" w:eastAsia="標楷體" w:hAnsi="Times New Roman" w:cs="Times New Roman"/>
            <w:kern w:val="2"/>
            <w:sz w:val="24"/>
            <w:szCs w:val="24"/>
            <w:lang w:val="en-US" w:bidi="ar-SA"/>
          </w:rPr>
        </w:pPr>
        <w:r>
          <w:rPr>
            <w:rFonts w:asciiTheme="minorEastAsia" w:eastAsiaTheme="minorEastAsia" w:hAnsiTheme="minorEastAsia" w:hint="eastAsia"/>
          </w:rPr>
          <w:t xml:space="preserve">                                                       </w:t>
        </w:r>
        <w:r w:rsidRPr="007C48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48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C48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4BF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48AA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Theme="minorEastAsia" w:eastAsiaTheme="minorEastAsia" w:hAnsiTheme="minorEastAsia" w:hint="eastAsia"/>
          </w:rPr>
          <w:t xml:space="preserve">             </w:t>
        </w:r>
        <w:r w:rsidRPr="0058647F">
          <w:rPr>
            <w:rFonts w:ascii="Times New Roman" w:eastAsia="標楷體" w:hAnsi="Times New Roman" w:cs="Times New Roman" w:hint="eastAsia"/>
            <w:kern w:val="2"/>
            <w:sz w:val="24"/>
            <w:szCs w:val="24"/>
            <w:lang w:val="en-US" w:bidi="ar-SA"/>
          </w:rPr>
          <w:t>社區式小規模多機能長期照顧服務機構</w:t>
        </w:r>
        <w:r w:rsidR="00D97239" w:rsidRPr="00D97239">
          <w:rPr>
            <w:rFonts w:ascii="Times New Roman" w:eastAsia="標楷體" w:hAnsi="Times New Roman" w:cs="Times New Roman"/>
            <w:kern w:val="2"/>
            <w:sz w:val="24"/>
            <w:szCs w:val="24"/>
            <w:lang w:val="en-US" w:bidi="ar-SA"/>
          </w:rPr>
          <w:t>督導考核</w:t>
        </w:r>
        <w:r w:rsidRPr="0058647F">
          <w:rPr>
            <w:rFonts w:ascii="Times New Roman" w:eastAsia="標楷體" w:hAnsi="Times New Roman" w:cs="Times New Roman" w:hint="eastAsia"/>
            <w:kern w:val="2"/>
            <w:sz w:val="24"/>
            <w:szCs w:val="24"/>
            <w:lang w:val="en-US" w:bidi="ar-SA"/>
          </w:rPr>
          <w:t>基準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7EE" w:rsidRDefault="008827EE" w:rsidP="0058647F">
      <w:r>
        <w:separator/>
      </w:r>
    </w:p>
  </w:footnote>
  <w:footnote w:type="continuationSeparator" w:id="0">
    <w:p w:rsidR="008827EE" w:rsidRDefault="008827EE" w:rsidP="00586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08EF"/>
    <w:multiLevelType w:val="hybridMultilevel"/>
    <w:tmpl w:val="A73AD93C"/>
    <w:lvl w:ilvl="0" w:tplc="4DCCF5DC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0B51EB"/>
    <w:multiLevelType w:val="hybridMultilevel"/>
    <w:tmpl w:val="5B60FE20"/>
    <w:lvl w:ilvl="0" w:tplc="8A9CE27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0F29D0"/>
    <w:multiLevelType w:val="hybridMultilevel"/>
    <w:tmpl w:val="10086E12"/>
    <w:lvl w:ilvl="0" w:tplc="A41EB8E2">
      <w:start w:val="1"/>
      <w:numFmt w:val="decimal"/>
      <w:suff w:val="space"/>
      <w:lvlText w:val="%1."/>
      <w:lvlJc w:val="left"/>
      <w:pPr>
        <w:ind w:left="278" w:hanging="1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EC03AA"/>
    <w:multiLevelType w:val="hybridMultilevel"/>
    <w:tmpl w:val="3FE6BB40"/>
    <w:lvl w:ilvl="0" w:tplc="4D286D4A">
      <w:start w:val="1"/>
      <w:numFmt w:val="decimal"/>
      <w:suff w:val="space"/>
      <w:lvlText w:val="%1."/>
      <w:lvlJc w:val="left"/>
      <w:pPr>
        <w:ind w:left="244" w:hanging="244"/>
      </w:pPr>
      <w:rPr>
        <w:rFonts w:hAnsi="Times New Roman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0D1873CA"/>
    <w:multiLevelType w:val="hybridMultilevel"/>
    <w:tmpl w:val="7B42F32E"/>
    <w:lvl w:ilvl="0" w:tplc="93AE04C0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" w15:restartNumberingAfterBreak="0">
    <w:nsid w:val="0D57016F"/>
    <w:multiLevelType w:val="hybridMultilevel"/>
    <w:tmpl w:val="1A44EE62"/>
    <w:lvl w:ilvl="0" w:tplc="BB32DDFE">
      <w:start w:val="1"/>
      <w:numFmt w:val="decimal"/>
      <w:suff w:val="space"/>
      <w:lvlText w:val="%1."/>
      <w:lvlJc w:val="left"/>
      <w:pPr>
        <w:ind w:left="480" w:hanging="480"/>
      </w:pPr>
      <w:rPr>
        <w:color w:val="FF0000"/>
      </w:rPr>
    </w:lvl>
    <w:lvl w:ilvl="1" w:tplc="04090019">
      <w:start w:val="1"/>
      <w:numFmt w:val="ideographTraditional"/>
      <w:lvlText w:val="%2、"/>
      <w:lvlJc w:val="left"/>
      <w:pPr>
        <w:ind w:left="1062" w:hanging="480"/>
      </w:pPr>
    </w:lvl>
    <w:lvl w:ilvl="2" w:tplc="0409001B">
      <w:start w:val="1"/>
      <w:numFmt w:val="lowerRoman"/>
      <w:lvlText w:val="%3."/>
      <w:lvlJc w:val="right"/>
      <w:pPr>
        <w:ind w:left="1542" w:hanging="480"/>
      </w:pPr>
    </w:lvl>
    <w:lvl w:ilvl="3" w:tplc="0409000F">
      <w:start w:val="1"/>
      <w:numFmt w:val="decimal"/>
      <w:lvlText w:val="%4."/>
      <w:lvlJc w:val="left"/>
      <w:pPr>
        <w:ind w:left="2022" w:hanging="480"/>
      </w:pPr>
    </w:lvl>
    <w:lvl w:ilvl="4" w:tplc="04090019">
      <w:start w:val="1"/>
      <w:numFmt w:val="ideographTraditional"/>
      <w:lvlText w:val="%5、"/>
      <w:lvlJc w:val="left"/>
      <w:pPr>
        <w:ind w:left="2502" w:hanging="480"/>
      </w:pPr>
    </w:lvl>
    <w:lvl w:ilvl="5" w:tplc="0409001B">
      <w:start w:val="1"/>
      <w:numFmt w:val="lowerRoman"/>
      <w:lvlText w:val="%6."/>
      <w:lvlJc w:val="right"/>
      <w:pPr>
        <w:ind w:left="2982" w:hanging="480"/>
      </w:pPr>
    </w:lvl>
    <w:lvl w:ilvl="6" w:tplc="0409000F">
      <w:start w:val="1"/>
      <w:numFmt w:val="decimal"/>
      <w:lvlText w:val="%7."/>
      <w:lvlJc w:val="left"/>
      <w:pPr>
        <w:ind w:left="3462" w:hanging="480"/>
      </w:pPr>
    </w:lvl>
    <w:lvl w:ilvl="7" w:tplc="04090019">
      <w:start w:val="1"/>
      <w:numFmt w:val="ideographTraditional"/>
      <w:lvlText w:val="%8、"/>
      <w:lvlJc w:val="left"/>
      <w:pPr>
        <w:ind w:left="3942" w:hanging="480"/>
      </w:pPr>
    </w:lvl>
    <w:lvl w:ilvl="8" w:tplc="0409001B">
      <w:start w:val="1"/>
      <w:numFmt w:val="lowerRoman"/>
      <w:lvlText w:val="%9."/>
      <w:lvlJc w:val="right"/>
      <w:pPr>
        <w:ind w:left="4422" w:hanging="480"/>
      </w:pPr>
    </w:lvl>
  </w:abstractNum>
  <w:abstractNum w:abstractNumId="6" w15:restartNumberingAfterBreak="0">
    <w:nsid w:val="13F54E3C"/>
    <w:multiLevelType w:val="hybridMultilevel"/>
    <w:tmpl w:val="4BA2DB92"/>
    <w:lvl w:ilvl="0" w:tplc="03A41E22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BC16DE"/>
    <w:multiLevelType w:val="hybridMultilevel"/>
    <w:tmpl w:val="624C8544"/>
    <w:lvl w:ilvl="0" w:tplc="7FB83ADC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313BBB"/>
    <w:multiLevelType w:val="hybridMultilevel"/>
    <w:tmpl w:val="7674B4D4"/>
    <w:lvl w:ilvl="0" w:tplc="B9A8E096">
      <w:start w:val="1"/>
      <w:numFmt w:val="decimal"/>
      <w:suff w:val="space"/>
      <w:lvlText w:val="%1."/>
      <w:lvlJc w:val="left"/>
      <w:pPr>
        <w:ind w:left="244" w:hanging="24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C149AF"/>
    <w:multiLevelType w:val="hybridMultilevel"/>
    <w:tmpl w:val="5E14BEB4"/>
    <w:lvl w:ilvl="0" w:tplc="7C8C7A2C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0135D9"/>
    <w:multiLevelType w:val="hybridMultilevel"/>
    <w:tmpl w:val="86FC0672"/>
    <w:lvl w:ilvl="0" w:tplc="037AACA4">
      <w:start w:val="1"/>
      <w:numFmt w:val="decimal"/>
      <w:suff w:val="space"/>
      <w:lvlText w:val="%1."/>
      <w:lvlJc w:val="left"/>
      <w:pPr>
        <w:ind w:left="244" w:hanging="244"/>
      </w:pPr>
    </w:lvl>
    <w:lvl w:ilvl="1" w:tplc="04090019">
      <w:start w:val="1"/>
      <w:numFmt w:val="ideographTraditional"/>
      <w:lvlText w:val="%2、"/>
      <w:lvlJc w:val="left"/>
      <w:pPr>
        <w:ind w:left="1994" w:hanging="480"/>
      </w:pPr>
    </w:lvl>
    <w:lvl w:ilvl="2" w:tplc="0409001B">
      <w:start w:val="1"/>
      <w:numFmt w:val="lowerRoman"/>
      <w:lvlText w:val="%3."/>
      <w:lvlJc w:val="right"/>
      <w:pPr>
        <w:ind w:left="2474" w:hanging="480"/>
      </w:pPr>
    </w:lvl>
    <w:lvl w:ilvl="3" w:tplc="0409000F">
      <w:start w:val="1"/>
      <w:numFmt w:val="decimal"/>
      <w:lvlText w:val="%4."/>
      <w:lvlJc w:val="left"/>
      <w:pPr>
        <w:ind w:left="2954" w:hanging="480"/>
      </w:pPr>
    </w:lvl>
    <w:lvl w:ilvl="4" w:tplc="04090019">
      <w:start w:val="1"/>
      <w:numFmt w:val="ideographTraditional"/>
      <w:lvlText w:val="%5、"/>
      <w:lvlJc w:val="left"/>
      <w:pPr>
        <w:ind w:left="3434" w:hanging="480"/>
      </w:pPr>
    </w:lvl>
    <w:lvl w:ilvl="5" w:tplc="0409001B">
      <w:start w:val="1"/>
      <w:numFmt w:val="lowerRoman"/>
      <w:lvlText w:val="%6."/>
      <w:lvlJc w:val="right"/>
      <w:pPr>
        <w:ind w:left="3914" w:hanging="480"/>
      </w:pPr>
    </w:lvl>
    <w:lvl w:ilvl="6" w:tplc="0409000F">
      <w:start w:val="1"/>
      <w:numFmt w:val="decimal"/>
      <w:lvlText w:val="%7."/>
      <w:lvlJc w:val="left"/>
      <w:pPr>
        <w:ind w:left="4394" w:hanging="480"/>
      </w:pPr>
    </w:lvl>
    <w:lvl w:ilvl="7" w:tplc="04090019">
      <w:start w:val="1"/>
      <w:numFmt w:val="ideographTraditional"/>
      <w:lvlText w:val="%8、"/>
      <w:lvlJc w:val="left"/>
      <w:pPr>
        <w:ind w:left="4874" w:hanging="480"/>
      </w:pPr>
    </w:lvl>
    <w:lvl w:ilvl="8" w:tplc="0409001B">
      <w:start w:val="1"/>
      <w:numFmt w:val="lowerRoman"/>
      <w:lvlText w:val="%9."/>
      <w:lvlJc w:val="right"/>
      <w:pPr>
        <w:ind w:left="5354" w:hanging="480"/>
      </w:pPr>
    </w:lvl>
  </w:abstractNum>
  <w:abstractNum w:abstractNumId="11" w15:restartNumberingAfterBreak="0">
    <w:nsid w:val="24B45789"/>
    <w:multiLevelType w:val="hybridMultilevel"/>
    <w:tmpl w:val="79728352"/>
    <w:lvl w:ilvl="0" w:tplc="A060148A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3E3599"/>
    <w:multiLevelType w:val="hybridMultilevel"/>
    <w:tmpl w:val="10086E12"/>
    <w:lvl w:ilvl="0" w:tplc="A41EB8E2">
      <w:start w:val="1"/>
      <w:numFmt w:val="decimal"/>
      <w:suff w:val="space"/>
      <w:lvlText w:val="%1."/>
      <w:lvlJc w:val="left"/>
      <w:pPr>
        <w:ind w:left="278" w:hanging="1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4F5145"/>
    <w:multiLevelType w:val="hybridMultilevel"/>
    <w:tmpl w:val="1C289B42"/>
    <w:lvl w:ilvl="0" w:tplc="7DC805D6">
      <w:start w:val="1"/>
      <w:numFmt w:val="decimal"/>
      <w:suff w:val="space"/>
      <w:lvlText w:val="%1."/>
      <w:lvlJc w:val="left"/>
      <w:pPr>
        <w:ind w:left="244" w:hanging="24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321B9F"/>
    <w:multiLevelType w:val="hybridMultilevel"/>
    <w:tmpl w:val="5E62705C"/>
    <w:lvl w:ilvl="0" w:tplc="35960954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F65B76"/>
    <w:multiLevelType w:val="hybridMultilevel"/>
    <w:tmpl w:val="7AFA6EE0"/>
    <w:lvl w:ilvl="0" w:tplc="68CCDCCE">
      <w:start w:val="1"/>
      <w:numFmt w:val="decimal"/>
      <w:suff w:val="space"/>
      <w:lvlText w:val="%1."/>
      <w:lvlJc w:val="left"/>
      <w:pPr>
        <w:ind w:left="244" w:hanging="24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6D758C"/>
    <w:multiLevelType w:val="hybridMultilevel"/>
    <w:tmpl w:val="E78A4416"/>
    <w:lvl w:ilvl="0" w:tplc="5E0095E6">
      <w:start w:val="1"/>
      <w:numFmt w:val="decimal"/>
      <w:suff w:val="space"/>
      <w:lvlText w:val="%1."/>
      <w:lvlJc w:val="left"/>
      <w:pPr>
        <w:ind w:left="244" w:hanging="244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680014"/>
    <w:multiLevelType w:val="hybridMultilevel"/>
    <w:tmpl w:val="48A42AA2"/>
    <w:lvl w:ilvl="0" w:tplc="97DC82A4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8" w15:restartNumberingAfterBreak="0">
    <w:nsid w:val="3A2E463D"/>
    <w:multiLevelType w:val="hybridMultilevel"/>
    <w:tmpl w:val="7E2CE2B0"/>
    <w:lvl w:ilvl="0" w:tplc="2B88467C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0271EE"/>
    <w:multiLevelType w:val="hybridMultilevel"/>
    <w:tmpl w:val="BA2809DE"/>
    <w:lvl w:ilvl="0" w:tplc="D3D06420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eastAsia="標楷體" w:hAnsi="Times New Roman"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F519AF"/>
    <w:multiLevelType w:val="hybridMultilevel"/>
    <w:tmpl w:val="7F927C90"/>
    <w:lvl w:ilvl="0" w:tplc="AB2E6EA8">
      <w:start w:val="1"/>
      <w:numFmt w:val="decimal"/>
      <w:suff w:val="space"/>
      <w:lvlText w:val="%1."/>
      <w:lvlJc w:val="left"/>
      <w:pPr>
        <w:ind w:left="244" w:hanging="244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2CA0B18"/>
    <w:multiLevelType w:val="hybridMultilevel"/>
    <w:tmpl w:val="D5CCB29A"/>
    <w:lvl w:ilvl="0" w:tplc="EDD241E8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D617D5"/>
    <w:multiLevelType w:val="hybridMultilevel"/>
    <w:tmpl w:val="CD06E9B8"/>
    <w:lvl w:ilvl="0" w:tplc="7C3EE4AA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A836FD"/>
    <w:multiLevelType w:val="hybridMultilevel"/>
    <w:tmpl w:val="7444B9CC"/>
    <w:lvl w:ilvl="0" w:tplc="2188A4D2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054BA8"/>
    <w:multiLevelType w:val="hybridMultilevel"/>
    <w:tmpl w:val="12522746"/>
    <w:lvl w:ilvl="0" w:tplc="67CEE04A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983D53"/>
    <w:multiLevelType w:val="hybridMultilevel"/>
    <w:tmpl w:val="8764965E"/>
    <w:lvl w:ilvl="0" w:tplc="458A4C6E">
      <w:start w:val="1"/>
      <w:numFmt w:val="decimal"/>
      <w:suff w:val="space"/>
      <w:lvlText w:val="%1."/>
      <w:lvlJc w:val="left"/>
      <w:pPr>
        <w:ind w:left="244" w:hanging="24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5E91CB6"/>
    <w:multiLevelType w:val="hybridMultilevel"/>
    <w:tmpl w:val="62188AA0"/>
    <w:lvl w:ilvl="0" w:tplc="713C93C4">
      <w:start w:val="1"/>
      <w:numFmt w:val="decimal"/>
      <w:suff w:val="space"/>
      <w:lvlText w:val="%1."/>
      <w:lvlJc w:val="left"/>
      <w:pPr>
        <w:ind w:left="244" w:hanging="244"/>
      </w:pPr>
    </w:lvl>
    <w:lvl w:ilvl="1" w:tplc="04090019">
      <w:start w:val="1"/>
      <w:numFmt w:val="ideographTraditional"/>
      <w:lvlText w:val="%2、"/>
      <w:lvlJc w:val="left"/>
      <w:pPr>
        <w:ind w:left="972" w:hanging="480"/>
      </w:pPr>
    </w:lvl>
    <w:lvl w:ilvl="2" w:tplc="0409001B">
      <w:start w:val="1"/>
      <w:numFmt w:val="lowerRoman"/>
      <w:lvlText w:val="%3."/>
      <w:lvlJc w:val="right"/>
      <w:pPr>
        <w:ind w:left="1452" w:hanging="480"/>
      </w:pPr>
    </w:lvl>
    <w:lvl w:ilvl="3" w:tplc="0409000F">
      <w:start w:val="1"/>
      <w:numFmt w:val="decimal"/>
      <w:lvlText w:val="%4."/>
      <w:lvlJc w:val="left"/>
      <w:pPr>
        <w:ind w:left="1932" w:hanging="480"/>
      </w:pPr>
    </w:lvl>
    <w:lvl w:ilvl="4" w:tplc="04090019">
      <w:start w:val="1"/>
      <w:numFmt w:val="ideographTraditional"/>
      <w:lvlText w:val="%5、"/>
      <w:lvlJc w:val="left"/>
      <w:pPr>
        <w:ind w:left="2412" w:hanging="480"/>
      </w:pPr>
    </w:lvl>
    <w:lvl w:ilvl="5" w:tplc="0409001B">
      <w:start w:val="1"/>
      <w:numFmt w:val="lowerRoman"/>
      <w:lvlText w:val="%6."/>
      <w:lvlJc w:val="right"/>
      <w:pPr>
        <w:ind w:left="2892" w:hanging="480"/>
      </w:pPr>
    </w:lvl>
    <w:lvl w:ilvl="6" w:tplc="0409000F">
      <w:start w:val="1"/>
      <w:numFmt w:val="decimal"/>
      <w:lvlText w:val="%7."/>
      <w:lvlJc w:val="left"/>
      <w:pPr>
        <w:ind w:left="3372" w:hanging="480"/>
      </w:pPr>
    </w:lvl>
    <w:lvl w:ilvl="7" w:tplc="04090019">
      <w:start w:val="1"/>
      <w:numFmt w:val="ideographTraditional"/>
      <w:lvlText w:val="%8、"/>
      <w:lvlJc w:val="left"/>
      <w:pPr>
        <w:ind w:left="3852" w:hanging="480"/>
      </w:pPr>
    </w:lvl>
    <w:lvl w:ilvl="8" w:tplc="0409001B">
      <w:start w:val="1"/>
      <w:numFmt w:val="lowerRoman"/>
      <w:lvlText w:val="%9."/>
      <w:lvlJc w:val="right"/>
      <w:pPr>
        <w:ind w:left="4332" w:hanging="480"/>
      </w:pPr>
    </w:lvl>
  </w:abstractNum>
  <w:abstractNum w:abstractNumId="27" w15:restartNumberingAfterBreak="0">
    <w:nsid w:val="5D445495"/>
    <w:multiLevelType w:val="hybridMultilevel"/>
    <w:tmpl w:val="7AFA6EE0"/>
    <w:lvl w:ilvl="0" w:tplc="68CCDCCE">
      <w:start w:val="1"/>
      <w:numFmt w:val="decimal"/>
      <w:suff w:val="space"/>
      <w:lvlText w:val="%1."/>
      <w:lvlJc w:val="left"/>
      <w:pPr>
        <w:ind w:left="244" w:hanging="24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EEF3B7C"/>
    <w:multiLevelType w:val="hybridMultilevel"/>
    <w:tmpl w:val="C120906A"/>
    <w:lvl w:ilvl="0" w:tplc="D05CF6B4">
      <w:start w:val="1"/>
      <w:numFmt w:val="decimal"/>
      <w:lvlText w:val="%1."/>
      <w:lvlJc w:val="left"/>
      <w:pPr>
        <w:ind w:left="270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FCA4C07C">
      <w:numFmt w:val="bullet"/>
      <w:lvlText w:val="•"/>
      <w:lvlJc w:val="left"/>
      <w:pPr>
        <w:ind w:left="831" w:hanging="248"/>
      </w:pPr>
      <w:rPr>
        <w:lang w:val="zh-TW" w:eastAsia="zh-TW" w:bidi="zh-TW"/>
      </w:rPr>
    </w:lvl>
    <w:lvl w:ilvl="2" w:tplc="05EC9FDA">
      <w:numFmt w:val="bullet"/>
      <w:lvlText w:val="•"/>
      <w:lvlJc w:val="left"/>
      <w:pPr>
        <w:ind w:left="1382" w:hanging="248"/>
      </w:pPr>
      <w:rPr>
        <w:lang w:val="zh-TW" w:eastAsia="zh-TW" w:bidi="zh-TW"/>
      </w:rPr>
    </w:lvl>
    <w:lvl w:ilvl="3" w:tplc="DF4615DA">
      <w:numFmt w:val="bullet"/>
      <w:lvlText w:val="•"/>
      <w:lvlJc w:val="left"/>
      <w:pPr>
        <w:ind w:left="1933" w:hanging="248"/>
      </w:pPr>
      <w:rPr>
        <w:lang w:val="zh-TW" w:eastAsia="zh-TW" w:bidi="zh-TW"/>
      </w:rPr>
    </w:lvl>
    <w:lvl w:ilvl="4" w:tplc="96FE001E">
      <w:numFmt w:val="bullet"/>
      <w:lvlText w:val="•"/>
      <w:lvlJc w:val="left"/>
      <w:pPr>
        <w:ind w:left="2484" w:hanging="248"/>
      </w:pPr>
      <w:rPr>
        <w:lang w:val="zh-TW" w:eastAsia="zh-TW" w:bidi="zh-TW"/>
      </w:rPr>
    </w:lvl>
    <w:lvl w:ilvl="5" w:tplc="BD3AF900">
      <w:numFmt w:val="bullet"/>
      <w:lvlText w:val="•"/>
      <w:lvlJc w:val="left"/>
      <w:pPr>
        <w:ind w:left="3036" w:hanging="248"/>
      </w:pPr>
      <w:rPr>
        <w:lang w:val="zh-TW" w:eastAsia="zh-TW" w:bidi="zh-TW"/>
      </w:rPr>
    </w:lvl>
    <w:lvl w:ilvl="6" w:tplc="2098E97C">
      <w:numFmt w:val="bullet"/>
      <w:lvlText w:val="•"/>
      <w:lvlJc w:val="left"/>
      <w:pPr>
        <w:ind w:left="3587" w:hanging="248"/>
      </w:pPr>
      <w:rPr>
        <w:lang w:val="zh-TW" w:eastAsia="zh-TW" w:bidi="zh-TW"/>
      </w:rPr>
    </w:lvl>
    <w:lvl w:ilvl="7" w:tplc="DC043E94">
      <w:numFmt w:val="bullet"/>
      <w:lvlText w:val="•"/>
      <w:lvlJc w:val="left"/>
      <w:pPr>
        <w:ind w:left="4138" w:hanging="248"/>
      </w:pPr>
      <w:rPr>
        <w:lang w:val="zh-TW" w:eastAsia="zh-TW" w:bidi="zh-TW"/>
      </w:rPr>
    </w:lvl>
    <w:lvl w:ilvl="8" w:tplc="21564BE2">
      <w:numFmt w:val="bullet"/>
      <w:lvlText w:val="•"/>
      <w:lvlJc w:val="left"/>
      <w:pPr>
        <w:ind w:left="4689" w:hanging="248"/>
      </w:pPr>
      <w:rPr>
        <w:lang w:val="zh-TW" w:eastAsia="zh-TW" w:bidi="zh-TW"/>
      </w:rPr>
    </w:lvl>
  </w:abstractNum>
  <w:abstractNum w:abstractNumId="29" w15:restartNumberingAfterBreak="0">
    <w:nsid w:val="60393DB5"/>
    <w:multiLevelType w:val="hybridMultilevel"/>
    <w:tmpl w:val="10086E12"/>
    <w:lvl w:ilvl="0" w:tplc="A41EB8E2">
      <w:start w:val="1"/>
      <w:numFmt w:val="decimal"/>
      <w:suff w:val="space"/>
      <w:lvlText w:val="%1."/>
      <w:lvlJc w:val="left"/>
      <w:pPr>
        <w:ind w:left="278" w:hanging="1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3BA167B"/>
    <w:multiLevelType w:val="hybridMultilevel"/>
    <w:tmpl w:val="FB0C824E"/>
    <w:lvl w:ilvl="0" w:tplc="DF7045D2">
      <w:start w:val="1"/>
      <w:numFmt w:val="decimal"/>
      <w:suff w:val="space"/>
      <w:lvlText w:val="%1."/>
      <w:lvlJc w:val="left"/>
      <w:pPr>
        <w:ind w:left="244" w:hanging="24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055A0D"/>
    <w:multiLevelType w:val="hybridMultilevel"/>
    <w:tmpl w:val="9238DCE4"/>
    <w:lvl w:ilvl="0" w:tplc="E3ACFFF8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3E6EC2"/>
    <w:multiLevelType w:val="hybridMultilevel"/>
    <w:tmpl w:val="F3EAE818"/>
    <w:lvl w:ilvl="0" w:tplc="44EA4E22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5B06A0F"/>
    <w:multiLevelType w:val="hybridMultilevel"/>
    <w:tmpl w:val="2A36E5DE"/>
    <w:lvl w:ilvl="0" w:tplc="FAA430BC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AF4546A"/>
    <w:multiLevelType w:val="hybridMultilevel"/>
    <w:tmpl w:val="93CA48DA"/>
    <w:lvl w:ilvl="0" w:tplc="2CAAE3FA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2D3F15"/>
    <w:multiLevelType w:val="hybridMultilevel"/>
    <w:tmpl w:val="E710E5E2"/>
    <w:lvl w:ilvl="0" w:tplc="C72C6EAC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03B4C9A"/>
    <w:multiLevelType w:val="hybridMultilevel"/>
    <w:tmpl w:val="895614FE"/>
    <w:lvl w:ilvl="0" w:tplc="09E4D9AE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3B666B0"/>
    <w:multiLevelType w:val="hybridMultilevel"/>
    <w:tmpl w:val="43163922"/>
    <w:lvl w:ilvl="0" w:tplc="2B361788">
      <w:start w:val="1"/>
      <w:numFmt w:val="decimal"/>
      <w:suff w:val="space"/>
      <w:lvlText w:val="%1."/>
      <w:lvlJc w:val="left"/>
      <w:pPr>
        <w:ind w:left="372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38" w15:restartNumberingAfterBreak="0">
    <w:nsid w:val="73E3175F"/>
    <w:multiLevelType w:val="hybridMultilevel"/>
    <w:tmpl w:val="B4BAF536"/>
    <w:lvl w:ilvl="0" w:tplc="326A5E22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6352438"/>
    <w:multiLevelType w:val="hybridMultilevel"/>
    <w:tmpl w:val="333E5692"/>
    <w:lvl w:ilvl="0" w:tplc="40820A52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DA7972"/>
    <w:multiLevelType w:val="hybridMultilevel"/>
    <w:tmpl w:val="D470859A"/>
    <w:lvl w:ilvl="0" w:tplc="B7E6631E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C3A113C"/>
    <w:multiLevelType w:val="hybridMultilevel"/>
    <w:tmpl w:val="001A6158"/>
    <w:lvl w:ilvl="0" w:tplc="D0501E8A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D394EE2"/>
    <w:multiLevelType w:val="hybridMultilevel"/>
    <w:tmpl w:val="8E9EAB26"/>
    <w:lvl w:ilvl="0" w:tplc="D84457CC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4"/>
  </w:num>
  <w:num w:numId="3">
    <w:abstractNumId w:val="4"/>
  </w:num>
  <w:num w:numId="4">
    <w:abstractNumId w:val="33"/>
  </w:num>
  <w:num w:numId="5">
    <w:abstractNumId w:val="6"/>
  </w:num>
  <w:num w:numId="6">
    <w:abstractNumId w:val="18"/>
  </w:num>
  <w:num w:numId="7">
    <w:abstractNumId w:val="31"/>
  </w:num>
  <w:num w:numId="8">
    <w:abstractNumId w:val="0"/>
  </w:num>
  <w:num w:numId="9">
    <w:abstractNumId w:val="39"/>
  </w:num>
  <w:num w:numId="10">
    <w:abstractNumId w:val="11"/>
  </w:num>
  <w:num w:numId="11">
    <w:abstractNumId w:val="9"/>
  </w:num>
  <w:num w:numId="12">
    <w:abstractNumId w:val="29"/>
  </w:num>
  <w:num w:numId="13">
    <w:abstractNumId w:val="12"/>
  </w:num>
  <w:num w:numId="14">
    <w:abstractNumId w:val="2"/>
  </w:num>
  <w:num w:numId="15">
    <w:abstractNumId w:val="35"/>
  </w:num>
  <w:num w:numId="16">
    <w:abstractNumId w:val="1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7F"/>
    <w:rsid w:val="000166F0"/>
    <w:rsid w:val="0003213C"/>
    <w:rsid w:val="000342A1"/>
    <w:rsid w:val="000471B9"/>
    <w:rsid w:val="00061A92"/>
    <w:rsid w:val="00080321"/>
    <w:rsid w:val="00082D84"/>
    <w:rsid w:val="000952A0"/>
    <w:rsid w:val="000A06E7"/>
    <w:rsid w:val="000A2781"/>
    <w:rsid w:val="000A3DDE"/>
    <w:rsid w:val="000C1444"/>
    <w:rsid w:val="000C3CE0"/>
    <w:rsid w:val="000D03DC"/>
    <w:rsid w:val="000E4FA8"/>
    <w:rsid w:val="000F539B"/>
    <w:rsid w:val="00130DF5"/>
    <w:rsid w:val="00144433"/>
    <w:rsid w:val="00150054"/>
    <w:rsid w:val="00187886"/>
    <w:rsid w:val="001A6570"/>
    <w:rsid w:val="001C3259"/>
    <w:rsid w:val="001C5823"/>
    <w:rsid w:val="001F144A"/>
    <w:rsid w:val="00205853"/>
    <w:rsid w:val="0022179C"/>
    <w:rsid w:val="002633B7"/>
    <w:rsid w:val="002655BA"/>
    <w:rsid w:val="002A024C"/>
    <w:rsid w:val="002C481B"/>
    <w:rsid w:val="002E5ADE"/>
    <w:rsid w:val="00321782"/>
    <w:rsid w:val="00323482"/>
    <w:rsid w:val="00324513"/>
    <w:rsid w:val="00327435"/>
    <w:rsid w:val="0035764E"/>
    <w:rsid w:val="003646E0"/>
    <w:rsid w:val="00374DF2"/>
    <w:rsid w:val="00394ADC"/>
    <w:rsid w:val="003D177A"/>
    <w:rsid w:val="003D184B"/>
    <w:rsid w:val="003E3179"/>
    <w:rsid w:val="00404353"/>
    <w:rsid w:val="00475FD8"/>
    <w:rsid w:val="004840B9"/>
    <w:rsid w:val="004863EC"/>
    <w:rsid w:val="004A3A3B"/>
    <w:rsid w:val="004E2FF2"/>
    <w:rsid w:val="004F2CFA"/>
    <w:rsid w:val="005066DA"/>
    <w:rsid w:val="00515C2F"/>
    <w:rsid w:val="00521A29"/>
    <w:rsid w:val="00524BFF"/>
    <w:rsid w:val="005830B9"/>
    <w:rsid w:val="00585CE7"/>
    <w:rsid w:val="0058647F"/>
    <w:rsid w:val="005937EE"/>
    <w:rsid w:val="005A4742"/>
    <w:rsid w:val="005B288E"/>
    <w:rsid w:val="005D63FD"/>
    <w:rsid w:val="005E1A0B"/>
    <w:rsid w:val="005E4527"/>
    <w:rsid w:val="00621C61"/>
    <w:rsid w:val="00641857"/>
    <w:rsid w:val="00642F5B"/>
    <w:rsid w:val="006432ED"/>
    <w:rsid w:val="00683287"/>
    <w:rsid w:val="006A14B9"/>
    <w:rsid w:val="006F3A5E"/>
    <w:rsid w:val="00717DB3"/>
    <w:rsid w:val="007247BF"/>
    <w:rsid w:val="00754027"/>
    <w:rsid w:val="0076710D"/>
    <w:rsid w:val="00772F96"/>
    <w:rsid w:val="007841AF"/>
    <w:rsid w:val="007906BE"/>
    <w:rsid w:val="007A09E1"/>
    <w:rsid w:val="007A7E21"/>
    <w:rsid w:val="007B1B6D"/>
    <w:rsid w:val="007C48AA"/>
    <w:rsid w:val="007D0492"/>
    <w:rsid w:val="007D4FE5"/>
    <w:rsid w:val="007E588E"/>
    <w:rsid w:val="007F0342"/>
    <w:rsid w:val="007F05F7"/>
    <w:rsid w:val="007F2707"/>
    <w:rsid w:val="00812C57"/>
    <w:rsid w:val="00816270"/>
    <w:rsid w:val="0081662E"/>
    <w:rsid w:val="00820F77"/>
    <w:rsid w:val="0083678D"/>
    <w:rsid w:val="00857E69"/>
    <w:rsid w:val="00871284"/>
    <w:rsid w:val="008827EE"/>
    <w:rsid w:val="008833EE"/>
    <w:rsid w:val="008A07BA"/>
    <w:rsid w:val="008A10A4"/>
    <w:rsid w:val="008C2FE0"/>
    <w:rsid w:val="008C3F7B"/>
    <w:rsid w:val="008C683C"/>
    <w:rsid w:val="008D013F"/>
    <w:rsid w:val="008D2706"/>
    <w:rsid w:val="008D34E0"/>
    <w:rsid w:val="008E18C9"/>
    <w:rsid w:val="008E6D0D"/>
    <w:rsid w:val="00900934"/>
    <w:rsid w:val="0091780E"/>
    <w:rsid w:val="00941C27"/>
    <w:rsid w:val="00951752"/>
    <w:rsid w:val="0096018D"/>
    <w:rsid w:val="00962B0C"/>
    <w:rsid w:val="00984914"/>
    <w:rsid w:val="00985BC5"/>
    <w:rsid w:val="009A0642"/>
    <w:rsid w:val="009B3A96"/>
    <w:rsid w:val="009E051E"/>
    <w:rsid w:val="009E70B2"/>
    <w:rsid w:val="00A1023C"/>
    <w:rsid w:val="00A179FB"/>
    <w:rsid w:val="00A405E0"/>
    <w:rsid w:val="00A82E59"/>
    <w:rsid w:val="00AB680A"/>
    <w:rsid w:val="00AD1972"/>
    <w:rsid w:val="00AD197A"/>
    <w:rsid w:val="00AE433F"/>
    <w:rsid w:val="00AE49FC"/>
    <w:rsid w:val="00AF3547"/>
    <w:rsid w:val="00B121CD"/>
    <w:rsid w:val="00B1352A"/>
    <w:rsid w:val="00B30321"/>
    <w:rsid w:val="00B40102"/>
    <w:rsid w:val="00B43C36"/>
    <w:rsid w:val="00B52EB7"/>
    <w:rsid w:val="00B62BCD"/>
    <w:rsid w:val="00B743BF"/>
    <w:rsid w:val="00B87099"/>
    <w:rsid w:val="00BB0B5E"/>
    <w:rsid w:val="00BB44DD"/>
    <w:rsid w:val="00BB65B4"/>
    <w:rsid w:val="00BD1D13"/>
    <w:rsid w:val="00BD589C"/>
    <w:rsid w:val="00C46A6A"/>
    <w:rsid w:val="00C53476"/>
    <w:rsid w:val="00C5623B"/>
    <w:rsid w:val="00C62D52"/>
    <w:rsid w:val="00C6605B"/>
    <w:rsid w:val="00C77647"/>
    <w:rsid w:val="00CC792E"/>
    <w:rsid w:val="00CE46B1"/>
    <w:rsid w:val="00CF0A51"/>
    <w:rsid w:val="00CF21E6"/>
    <w:rsid w:val="00CF611E"/>
    <w:rsid w:val="00D033B2"/>
    <w:rsid w:val="00D12079"/>
    <w:rsid w:val="00D3435F"/>
    <w:rsid w:val="00D46CFC"/>
    <w:rsid w:val="00D526A7"/>
    <w:rsid w:val="00D5393E"/>
    <w:rsid w:val="00D642EF"/>
    <w:rsid w:val="00D87ED3"/>
    <w:rsid w:val="00D97239"/>
    <w:rsid w:val="00DA1063"/>
    <w:rsid w:val="00DA5E41"/>
    <w:rsid w:val="00DB6976"/>
    <w:rsid w:val="00DC0293"/>
    <w:rsid w:val="00DC64A5"/>
    <w:rsid w:val="00DD1A7A"/>
    <w:rsid w:val="00DF3F1C"/>
    <w:rsid w:val="00DF7C09"/>
    <w:rsid w:val="00E04ACF"/>
    <w:rsid w:val="00E706D7"/>
    <w:rsid w:val="00E715B3"/>
    <w:rsid w:val="00E936C9"/>
    <w:rsid w:val="00EA74AB"/>
    <w:rsid w:val="00EB1BA7"/>
    <w:rsid w:val="00EC3053"/>
    <w:rsid w:val="00EC439B"/>
    <w:rsid w:val="00ED3E68"/>
    <w:rsid w:val="00ED4A89"/>
    <w:rsid w:val="00F010E0"/>
    <w:rsid w:val="00F2343E"/>
    <w:rsid w:val="00F277E2"/>
    <w:rsid w:val="00F34C19"/>
    <w:rsid w:val="00F432CB"/>
    <w:rsid w:val="00F5513D"/>
    <w:rsid w:val="00F63C8E"/>
    <w:rsid w:val="00F906E1"/>
    <w:rsid w:val="00F96367"/>
    <w:rsid w:val="00FA6D8C"/>
    <w:rsid w:val="00FD7886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E1EECF-9D7B-46C5-B8CD-B4859676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8647F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2">
    <w:name w:val="heading 2"/>
    <w:basedOn w:val="a"/>
    <w:next w:val="a"/>
    <w:link w:val="20"/>
    <w:semiHidden/>
    <w:unhideWhenUsed/>
    <w:qFormat/>
    <w:rsid w:val="0058647F"/>
    <w:pPr>
      <w:keepNext/>
      <w:spacing w:line="720" w:lineRule="auto"/>
      <w:outlineLvl w:val="1"/>
    </w:pPr>
    <w:rPr>
      <w:rFonts w:ascii="Calibri Light" w:eastAsia="新細明體" w:hAnsi="Calibri Light" w:cs="Times New Roman"/>
      <w:b/>
      <w:bCs/>
      <w:kern w:val="2"/>
      <w:sz w:val="48"/>
      <w:szCs w:val="48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semiHidden/>
    <w:rsid w:val="0058647F"/>
    <w:rPr>
      <w:rFonts w:ascii="Calibri Light" w:eastAsia="新細明體" w:hAnsi="Calibri Light" w:cs="Times New Roman"/>
      <w:b/>
      <w:bCs/>
      <w:sz w:val="48"/>
      <w:szCs w:val="48"/>
    </w:rPr>
  </w:style>
  <w:style w:type="paragraph" w:styleId="a3">
    <w:name w:val="Body Text"/>
    <w:basedOn w:val="a"/>
    <w:link w:val="a4"/>
    <w:uiPriority w:val="1"/>
    <w:qFormat/>
    <w:rsid w:val="0058647F"/>
    <w:pPr>
      <w:spacing w:line="460" w:lineRule="exact"/>
      <w:ind w:left="100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58647F"/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paragraph" w:styleId="a5">
    <w:name w:val="header"/>
    <w:basedOn w:val="a"/>
    <w:link w:val="a6"/>
    <w:uiPriority w:val="99"/>
    <w:unhideWhenUsed/>
    <w:rsid w:val="00586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647F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paragraph" w:styleId="a7">
    <w:name w:val="footer"/>
    <w:basedOn w:val="a"/>
    <w:link w:val="a8"/>
    <w:uiPriority w:val="99"/>
    <w:unhideWhenUsed/>
    <w:rsid w:val="00586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647F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paragraph" w:customStyle="1" w:styleId="1">
    <w:name w:val="字元1"/>
    <w:basedOn w:val="a"/>
    <w:next w:val="a"/>
    <w:unhideWhenUsed/>
    <w:qFormat/>
    <w:rsid w:val="0058647F"/>
    <w:pPr>
      <w:keepNext/>
      <w:autoSpaceDE/>
      <w:autoSpaceDN/>
      <w:spacing w:line="720" w:lineRule="auto"/>
      <w:outlineLvl w:val="1"/>
    </w:pPr>
    <w:rPr>
      <w:rFonts w:ascii="Calibri Light" w:eastAsia="新細明體" w:hAnsi="Calibri Light" w:cs="Times New Roman"/>
      <w:b/>
      <w:bCs/>
      <w:kern w:val="2"/>
      <w:sz w:val="48"/>
      <w:szCs w:val="48"/>
      <w:lang w:val="en-US" w:bidi="ar-SA"/>
    </w:rPr>
  </w:style>
  <w:style w:type="numbering" w:customStyle="1" w:styleId="10">
    <w:name w:val="無清單1"/>
    <w:next w:val="a2"/>
    <w:uiPriority w:val="99"/>
    <w:semiHidden/>
    <w:unhideWhenUsed/>
    <w:rsid w:val="0058647F"/>
  </w:style>
  <w:style w:type="paragraph" w:styleId="a9">
    <w:name w:val="List Paragraph"/>
    <w:aliases w:val="表名"/>
    <w:basedOn w:val="a"/>
    <w:link w:val="aa"/>
    <w:uiPriority w:val="34"/>
    <w:qFormat/>
    <w:rsid w:val="0058647F"/>
    <w:pPr>
      <w:autoSpaceDE/>
      <w:autoSpaceDN/>
      <w:ind w:leftChars="200" w:left="480"/>
    </w:pPr>
    <w:rPr>
      <w:rFonts w:ascii="Calibri" w:eastAsia="新細明體" w:hAnsi="Calibri" w:cs="Times New Roman"/>
      <w:kern w:val="2"/>
      <w:sz w:val="24"/>
      <w:lang w:val="en-US" w:bidi="ar-SA"/>
    </w:rPr>
  </w:style>
  <w:style w:type="table" w:styleId="ab">
    <w:name w:val="Table Grid"/>
    <w:basedOn w:val="a1"/>
    <w:uiPriority w:val="59"/>
    <w:rsid w:val="00586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aliases w:val="表名 字元"/>
    <w:link w:val="a9"/>
    <w:uiPriority w:val="34"/>
    <w:locked/>
    <w:rsid w:val="0058647F"/>
    <w:rPr>
      <w:rFonts w:ascii="Calibri" w:eastAsia="新細明體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58647F"/>
    <w:pPr>
      <w:autoSpaceDE/>
      <w:autoSpaceDN/>
    </w:pPr>
    <w:rPr>
      <w:rFonts w:ascii="Calibri" w:eastAsia="新細明體" w:hAnsi="Calibri" w:cs="Times New Roman"/>
      <w:lang w:val="en-US" w:eastAsia="en-US" w:bidi="ar-SA"/>
    </w:rPr>
  </w:style>
  <w:style w:type="paragraph" w:customStyle="1" w:styleId="11">
    <w:name w:val="註解方塊文字1"/>
    <w:basedOn w:val="a"/>
    <w:next w:val="ac"/>
    <w:link w:val="ad"/>
    <w:uiPriority w:val="99"/>
    <w:semiHidden/>
    <w:unhideWhenUsed/>
    <w:rsid w:val="0058647F"/>
    <w:pPr>
      <w:autoSpaceDE/>
      <w:autoSpaceDN/>
    </w:pPr>
    <w:rPr>
      <w:rFonts w:ascii="Calibri Light" w:eastAsia="新細明體" w:hAnsi="Calibri Light" w:cs="Times New Roman"/>
      <w:kern w:val="2"/>
      <w:sz w:val="18"/>
      <w:szCs w:val="18"/>
      <w:lang w:val="en-US" w:bidi="ar-SA"/>
    </w:rPr>
  </w:style>
  <w:style w:type="character" w:customStyle="1" w:styleId="ad">
    <w:name w:val="註解方塊文字 字元"/>
    <w:basedOn w:val="a0"/>
    <w:link w:val="11"/>
    <w:uiPriority w:val="99"/>
    <w:semiHidden/>
    <w:rsid w:val="0058647F"/>
    <w:rPr>
      <w:rFonts w:ascii="Calibri Light" w:eastAsia="新細明體" w:hAnsi="Calibri Light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8647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8647F"/>
    <w:pPr>
      <w:autoSpaceDE/>
      <w:autoSpaceDN/>
    </w:pPr>
    <w:rPr>
      <w:rFonts w:ascii="Calibri" w:eastAsia="新細明體" w:hAnsi="Calibri" w:cs="Times New Roman"/>
      <w:kern w:val="2"/>
      <w:sz w:val="24"/>
      <w:lang w:val="en-US" w:bidi="ar-SA"/>
    </w:rPr>
  </w:style>
  <w:style w:type="character" w:customStyle="1" w:styleId="af0">
    <w:name w:val="註解文字 字元"/>
    <w:basedOn w:val="a0"/>
    <w:link w:val="af"/>
    <w:uiPriority w:val="99"/>
    <w:semiHidden/>
    <w:rsid w:val="0058647F"/>
    <w:rPr>
      <w:rFonts w:ascii="Calibri" w:eastAsia="新細明體" w:hAnsi="Calibri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8647F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58647F"/>
    <w:rPr>
      <w:rFonts w:ascii="Calibri" w:eastAsia="新細明體" w:hAnsi="Calibri" w:cs="Times New Roman"/>
      <w:b/>
      <w:bCs/>
    </w:rPr>
  </w:style>
  <w:style w:type="paragraph" w:customStyle="1" w:styleId="12">
    <w:name w:val="1.."/>
    <w:basedOn w:val="a"/>
    <w:rsid w:val="0058647F"/>
    <w:pPr>
      <w:adjustRightInd w:val="0"/>
      <w:ind w:left="242" w:hanging="240"/>
      <w:textAlignment w:val="baseline"/>
    </w:pPr>
    <w:rPr>
      <w:rFonts w:ascii="Times New Roman" w:eastAsia="標楷體" w:hAnsi="Times New Roman" w:cs="Times New Roman"/>
      <w:kern w:val="2"/>
      <w:sz w:val="24"/>
      <w:szCs w:val="24"/>
      <w:lang w:val="en-US" w:bidi="ar-SA"/>
    </w:rPr>
  </w:style>
  <w:style w:type="paragraph" w:styleId="af3">
    <w:name w:val="No Spacing"/>
    <w:uiPriority w:val="1"/>
    <w:qFormat/>
    <w:rsid w:val="0058647F"/>
    <w:pPr>
      <w:widowControl w:val="0"/>
    </w:pPr>
  </w:style>
  <w:style w:type="paragraph" w:customStyle="1" w:styleId="Default">
    <w:name w:val="Default"/>
    <w:rsid w:val="0058647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21">
    <w:name w:val="2"/>
    <w:basedOn w:val="a"/>
    <w:rsid w:val="0058647F"/>
    <w:pPr>
      <w:adjustRightInd w:val="0"/>
      <w:ind w:left="240" w:hanging="240"/>
      <w:jc w:val="both"/>
      <w:textAlignment w:val="baseline"/>
    </w:pPr>
    <w:rPr>
      <w:rFonts w:ascii="標楷體" w:eastAsia="標楷體" w:hAnsi="標楷體" w:cs="Times New Roman"/>
      <w:sz w:val="24"/>
      <w:szCs w:val="24"/>
      <w:lang w:val="en-US" w:bidi="ar-SA"/>
    </w:rPr>
  </w:style>
  <w:style w:type="paragraph" w:customStyle="1" w:styleId="13">
    <w:name w:val="1"/>
    <w:basedOn w:val="a"/>
    <w:rsid w:val="0058647F"/>
    <w:pPr>
      <w:adjustRightInd w:val="0"/>
      <w:ind w:left="242" w:hanging="240"/>
      <w:textAlignment w:val="baseline"/>
    </w:pPr>
    <w:rPr>
      <w:rFonts w:ascii="標楷體" w:eastAsia="標楷體" w:hAnsi="標楷體" w:cs="Times New Roman"/>
      <w:kern w:val="2"/>
      <w:sz w:val="24"/>
      <w:szCs w:val="24"/>
      <w:lang w:val="en-US" w:bidi="ar-SA"/>
    </w:rPr>
  </w:style>
  <w:style w:type="paragraph" w:customStyle="1" w:styleId="Formal1">
    <w:name w:val="Formal1"/>
    <w:basedOn w:val="a"/>
    <w:rsid w:val="0058647F"/>
    <w:pPr>
      <w:widowControl/>
      <w:autoSpaceDE/>
      <w:autoSpaceDN/>
      <w:spacing w:before="60" w:after="60"/>
    </w:pPr>
    <w:rPr>
      <w:rFonts w:ascii="Times New Roman" w:eastAsia="新細明體" w:hAnsi="Times New Roman" w:cs="Times New Roman"/>
      <w:sz w:val="24"/>
      <w:szCs w:val="20"/>
      <w:lang w:val="en-US" w:bidi="ar-SA"/>
    </w:rPr>
  </w:style>
  <w:style w:type="paragraph" w:styleId="af4">
    <w:name w:val="Revision"/>
    <w:hidden/>
    <w:uiPriority w:val="99"/>
    <w:semiHidden/>
    <w:rsid w:val="0058647F"/>
  </w:style>
  <w:style w:type="paragraph" w:styleId="ac">
    <w:name w:val="Balloon Text"/>
    <w:basedOn w:val="a"/>
    <w:link w:val="14"/>
    <w:uiPriority w:val="99"/>
    <w:semiHidden/>
    <w:unhideWhenUsed/>
    <w:rsid w:val="00586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14">
    <w:name w:val="註解方塊文字 字元1"/>
    <w:basedOn w:val="a0"/>
    <w:link w:val="ac"/>
    <w:uiPriority w:val="99"/>
    <w:semiHidden/>
    <w:rsid w:val="0058647F"/>
    <w:rPr>
      <w:rFonts w:asciiTheme="majorHAnsi" w:eastAsiaTheme="majorEastAsia" w:hAnsiTheme="majorHAnsi" w:cstheme="majorBidi"/>
      <w:kern w:val="0"/>
      <w:sz w:val="18"/>
      <w:szCs w:val="18"/>
      <w:lang w:val="zh-TW" w:bidi="zh-TW"/>
    </w:rPr>
  </w:style>
  <w:style w:type="character" w:customStyle="1" w:styleId="210">
    <w:name w:val="標題 2 字元1"/>
    <w:basedOn w:val="a0"/>
    <w:uiPriority w:val="9"/>
    <w:semiHidden/>
    <w:rsid w:val="0058647F"/>
    <w:rPr>
      <w:rFonts w:asciiTheme="majorHAnsi" w:eastAsiaTheme="majorEastAsia" w:hAnsiTheme="majorHAnsi" w:cstheme="majorBidi"/>
      <w:b/>
      <w:bCs/>
      <w:kern w:val="0"/>
      <w:sz w:val="48"/>
      <w:szCs w:val="4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CBAED-CBE3-45B7-8F6D-599748C9D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1062</Words>
  <Characters>6055</Characters>
  <Application>Microsoft Office Word</Application>
  <DocSecurity>0</DocSecurity>
  <Lines>50</Lines>
  <Paragraphs>14</Paragraphs>
  <ScaleCrop>false</ScaleCrop>
  <Company/>
  <LinksUpToDate>false</LinksUpToDate>
  <CharactersWithSpaces>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CHEN</dc:creator>
  <cp:lastModifiedBy>HP</cp:lastModifiedBy>
  <cp:revision>101</cp:revision>
  <cp:lastPrinted>2020-08-21T02:19:00Z</cp:lastPrinted>
  <dcterms:created xsi:type="dcterms:W3CDTF">2021-01-04T07:47:00Z</dcterms:created>
  <dcterms:modified xsi:type="dcterms:W3CDTF">2022-12-07T08:02:00Z</dcterms:modified>
</cp:coreProperties>
</file>